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843"/>
        <w:gridCol w:w="4394"/>
      </w:tblGrid>
      <w:tr w:rsidR="00855752" w:rsidRPr="001C0CE5" w:rsidTr="00FB415D">
        <w:trPr>
          <w:trHeight w:val="2552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 w:rsidRPr="00FB415D"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 районы</w:t>
            </w:r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proofErr w:type="spellStart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муниципаль</w:t>
            </w:r>
            <w:proofErr w:type="spellEnd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районының</w:t>
            </w:r>
            <w:proofErr w:type="spellEnd"/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 </w:t>
            </w:r>
            <w:proofErr w:type="spellStart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Pr="00FB415D" w:rsidRDefault="00855752">
            <w:pPr>
              <w:pStyle w:val="1"/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proofErr w:type="spellStart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B415D"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билә</w:t>
            </w:r>
            <w:proofErr w:type="gramStart"/>
            <w:r w:rsidRPr="00FB415D"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м</w:t>
            </w:r>
            <w:proofErr w:type="gramEnd"/>
            <w:r w:rsidRPr="00FB415D"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әһе</w:t>
            </w:r>
            <w:proofErr w:type="spellEnd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Хакимиәте</w:t>
            </w:r>
            <w:proofErr w:type="spellEnd"/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Республика</w:t>
            </w:r>
            <w:r w:rsidRPr="00FB415D">
              <w:rPr>
                <w:rFonts w:ascii="ER Bukinist Bashkir" w:hAnsi="ER Bukinist Bashkir"/>
                <w:b/>
                <w:iCs/>
                <w:sz w:val="16"/>
                <w:szCs w:val="16"/>
                <w:lang w:eastAsia="en-US"/>
              </w:rPr>
              <w:t>һ</w:t>
            </w: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ының</w:t>
            </w:r>
            <w:proofErr w:type="spellEnd"/>
          </w:p>
          <w:p w:rsidR="00855752" w:rsidRPr="00FB415D" w:rsidRDefault="00855752">
            <w:pPr>
              <w:spacing w:line="276" w:lineRule="auto"/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 районы Шаран  </w:t>
            </w:r>
            <w:proofErr w:type="spellStart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ауыл</w:t>
            </w:r>
            <w:proofErr w:type="spellEnd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855752" w:rsidRPr="00FB415D" w:rsidRDefault="00122ADD" w:rsidP="00870B38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Кызыл </w:t>
            </w:r>
            <w:proofErr w:type="spellStart"/>
            <w:r w:rsidR="00855752"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урамы</w:t>
            </w:r>
            <w:proofErr w:type="spellEnd"/>
            <w:r w:rsidR="00855752"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9</w:t>
            </w:r>
            <w:r w:rsidR="00855752"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 аулы Шаран районы</w:t>
            </w:r>
            <w:r w:rsidR="00855752"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</w:t>
            </w:r>
            <w:r w:rsidR="00855752" w:rsidRPr="00FB415D">
              <w:rPr>
                <w:rFonts w:ascii="ER Bukinist Bashkir" w:hAnsi="ER Bukinist Bashkir"/>
                <w:sz w:val="16"/>
                <w:szCs w:val="16"/>
                <w:lang w:eastAsia="en-US"/>
              </w:rPr>
              <w:t xml:space="preserve">Башкортостан </w:t>
            </w:r>
            <w:proofErr w:type="spellStart"/>
            <w:r w:rsidR="00855752" w:rsidRPr="00FB415D">
              <w:rPr>
                <w:rFonts w:ascii="ER Bukinist Bashkir" w:hAnsi="ER Bukinist Bashkir"/>
                <w:sz w:val="16"/>
                <w:szCs w:val="16"/>
                <w:lang w:eastAsia="en-US"/>
              </w:rPr>
              <w:t>Республика</w:t>
            </w:r>
            <w:r w:rsidR="00855752" w:rsidRPr="00FB415D">
              <w:rPr>
                <w:rFonts w:ascii="ER Bukinist Bashkir" w:hAnsi="ER Bukinist Bashkir"/>
                <w:iCs/>
                <w:sz w:val="16"/>
                <w:szCs w:val="16"/>
                <w:lang w:eastAsia="en-US"/>
              </w:rPr>
              <w:t>һ</w:t>
            </w:r>
            <w:r w:rsidR="00855752" w:rsidRPr="00FB415D">
              <w:rPr>
                <w:rFonts w:ascii="ER Bukinist Bashkir" w:hAnsi="ER Bukinist Bashkir"/>
                <w:sz w:val="16"/>
                <w:szCs w:val="16"/>
                <w:lang w:eastAsia="en-US"/>
              </w:rPr>
              <w:t>ының</w:t>
            </w:r>
            <w:proofErr w:type="spellEnd"/>
            <w:r w:rsidR="00031073" w:rsidRPr="00FB415D">
              <w:rPr>
                <w:rFonts w:ascii="ER Bukinist Bashkir" w:hAnsi="ER Bukinist Bashkir"/>
                <w:sz w:val="16"/>
                <w:szCs w:val="16"/>
                <w:lang w:eastAsia="en-US"/>
              </w:rPr>
              <w:t>, 452630</w:t>
            </w:r>
            <w:proofErr w:type="gramStart"/>
            <w:r w:rsidR="00870B38"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r w:rsidR="00855752"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</w:t>
            </w:r>
            <w:proofErr w:type="gramEnd"/>
            <w:r w:rsidR="00855752"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ел./факс(347 69) 2-20-43,</w:t>
            </w:r>
          </w:p>
          <w:p w:rsidR="00855752" w:rsidRPr="00FB415D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FB415D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://www.sharan.sharan-sovet.ru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  <w:r w:rsidRPr="00FB415D">
              <w:rPr>
                <w:noProof/>
                <w:sz w:val="16"/>
                <w:szCs w:val="16"/>
              </w:rPr>
              <w:drawing>
                <wp:inline distT="0" distB="0" distL="0" distR="0" wp14:anchorId="638D59F6" wp14:editId="40C11965">
                  <wp:extent cx="73152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Администрация сельского поселения</w:t>
            </w:r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 w:cs="Tahoma"/>
                <w:b/>
                <w:sz w:val="16"/>
                <w:szCs w:val="16"/>
                <w:lang w:eastAsia="en-US"/>
              </w:rPr>
              <w:t>Шаранский  сельсовет</w:t>
            </w:r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Шаранский район</w:t>
            </w:r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Шаранский сельсовет </w:t>
            </w:r>
            <w:proofErr w:type="spellStart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FB415D">
              <w:rPr>
                <w:rFonts w:ascii="ER Bukinist Bashkir" w:hAnsi="ER Bukinist Bashkir"/>
                <w:b/>
                <w:sz w:val="16"/>
                <w:szCs w:val="16"/>
                <w:lang w:eastAsia="en-US"/>
              </w:rPr>
              <w:t xml:space="preserve"> района Республики Башкортостан</w:t>
            </w:r>
          </w:p>
          <w:p w:rsidR="00855752" w:rsidRPr="00FB415D" w:rsidRDefault="00855752" w:rsidP="00031073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</w:t>
            </w:r>
            <w:r w:rsidR="00122ADD"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Красная,9</w:t>
            </w: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Республики Башкортостан</w:t>
            </w:r>
            <w:r w:rsidR="00031073"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,452630</w:t>
            </w:r>
          </w:p>
          <w:p w:rsidR="00855752" w:rsidRPr="00FB415D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855752" w:rsidRPr="00FB415D" w:rsidRDefault="00855752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FB415D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FB415D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55752" w:rsidRPr="00FB415D" w:rsidRDefault="00FB415D">
            <w:pPr>
              <w:spacing w:line="276" w:lineRule="auto"/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8" w:history="1">
              <w:r w:rsidR="00855752" w:rsidRPr="00FB415D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855752" w:rsidRPr="00FB415D">
                <w:rPr>
                  <w:rStyle w:val="a3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855752" w:rsidRPr="00FB415D" w:rsidRDefault="00855752">
            <w:pPr>
              <w:spacing w:line="276" w:lineRule="auto"/>
              <w:jc w:val="center"/>
              <w:rPr>
                <w:rFonts w:ascii="ER Bukinist Bashkir" w:hAnsi="ER Bukinist Bashkir"/>
                <w:sz w:val="16"/>
                <w:szCs w:val="16"/>
                <w:lang w:eastAsia="en-US"/>
              </w:rPr>
            </w:pPr>
          </w:p>
        </w:tc>
      </w:tr>
    </w:tbl>
    <w:p w:rsidR="00855752" w:rsidRPr="001C0CE5" w:rsidRDefault="00855752" w:rsidP="00855752">
      <w:pPr>
        <w:jc w:val="center"/>
      </w:pPr>
    </w:p>
    <w:p w:rsidR="00031073" w:rsidRPr="00FB415D" w:rsidRDefault="007B478C" w:rsidP="00A27218">
      <w:pPr>
        <w:rPr>
          <w:b/>
        </w:rPr>
      </w:pPr>
      <w:r w:rsidRPr="00FB415D">
        <w:rPr>
          <w:b/>
        </w:rPr>
        <w:t xml:space="preserve">                </w:t>
      </w:r>
      <w:r w:rsidR="00031073" w:rsidRPr="00FB415D">
        <w:rPr>
          <w:b/>
        </w:rPr>
        <w:t>БОЙОРОК</w:t>
      </w:r>
      <w:r w:rsidR="00A27218" w:rsidRPr="00FB415D">
        <w:rPr>
          <w:b/>
        </w:rPr>
        <w:t xml:space="preserve">           </w:t>
      </w:r>
      <w:r w:rsidR="00031073" w:rsidRPr="00FB415D">
        <w:rPr>
          <w:b/>
        </w:rPr>
        <w:t xml:space="preserve"> </w:t>
      </w:r>
      <w:r w:rsidR="00A27218" w:rsidRPr="00FB415D">
        <w:rPr>
          <w:b/>
        </w:rPr>
        <w:t xml:space="preserve">         </w:t>
      </w:r>
      <w:r w:rsidRPr="00FB415D">
        <w:rPr>
          <w:b/>
        </w:rPr>
        <w:t xml:space="preserve">      </w:t>
      </w:r>
      <w:r w:rsidR="00031073" w:rsidRPr="00FB415D">
        <w:rPr>
          <w:b/>
        </w:rPr>
        <w:t xml:space="preserve">  </w:t>
      </w:r>
      <w:r w:rsidR="00FB415D" w:rsidRPr="00FB415D">
        <w:rPr>
          <w:b/>
        </w:rPr>
        <w:t xml:space="preserve">         </w:t>
      </w:r>
      <w:r w:rsidR="00031073" w:rsidRPr="00FB415D">
        <w:rPr>
          <w:b/>
        </w:rPr>
        <w:t xml:space="preserve">№  </w:t>
      </w:r>
      <w:r w:rsidR="009F6534" w:rsidRPr="00FB415D">
        <w:rPr>
          <w:b/>
        </w:rPr>
        <w:t>5</w:t>
      </w:r>
      <w:r w:rsidR="00FB415D" w:rsidRPr="00FB415D">
        <w:rPr>
          <w:b/>
        </w:rPr>
        <w:t>3</w:t>
      </w:r>
      <w:r w:rsidR="00A27218" w:rsidRPr="00FB415D">
        <w:rPr>
          <w:b/>
        </w:rPr>
        <w:t xml:space="preserve">    </w:t>
      </w:r>
      <w:r w:rsidR="00031073" w:rsidRPr="00FB415D">
        <w:rPr>
          <w:b/>
        </w:rPr>
        <w:t xml:space="preserve"> </w:t>
      </w:r>
      <w:r w:rsidR="00186A13" w:rsidRPr="00FB415D">
        <w:rPr>
          <w:b/>
        </w:rPr>
        <w:t xml:space="preserve">       </w:t>
      </w:r>
      <w:r w:rsidRPr="00FB415D">
        <w:rPr>
          <w:b/>
        </w:rPr>
        <w:t xml:space="preserve">    </w:t>
      </w:r>
      <w:r w:rsidR="00FB415D">
        <w:rPr>
          <w:b/>
        </w:rPr>
        <w:t xml:space="preserve">                 </w:t>
      </w:r>
      <w:r w:rsidR="00FB415D" w:rsidRPr="00FB415D">
        <w:rPr>
          <w:b/>
        </w:rPr>
        <w:t xml:space="preserve">  </w:t>
      </w:r>
      <w:r w:rsidRPr="00FB415D">
        <w:rPr>
          <w:b/>
        </w:rPr>
        <w:t xml:space="preserve"> </w:t>
      </w:r>
      <w:r w:rsidR="00031073" w:rsidRPr="00FB415D">
        <w:rPr>
          <w:b/>
        </w:rPr>
        <w:t>РАСПОРЯЖЕНИЕ</w:t>
      </w:r>
    </w:p>
    <w:p w:rsidR="00031073" w:rsidRPr="001C0CE5" w:rsidRDefault="00031073" w:rsidP="00031073">
      <w:r w:rsidRPr="001C0CE5">
        <w:t xml:space="preserve">   </w:t>
      </w:r>
    </w:p>
    <w:p w:rsidR="00031073" w:rsidRPr="00FB415D" w:rsidRDefault="00FB415D" w:rsidP="00DE0C2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1073" w:rsidRPr="00FB415D">
        <w:rPr>
          <w:sz w:val="28"/>
          <w:szCs w:val="28"/>
        </w:rPr>
        <w:t xml:space="preserve"> </w:t>
      </w:r>
      <w:r w:rsidR="00B33E82" w:rsidRPr="00FB415D">
        <w:rPr>
          <w:sz w:val="28"/>
          <w:szCs w:val="28"/>
        </w:rPr>
        <w:t xml:space="preserve">  </w:t>
      </w:r>
      <w:r>
        <w:rPr>
          <w:sz w:val="28"/>
          <w:szCs w:val="28"/>
        </w:rPr>
        <w:t>03 декабрь</w:t>
      </w:r>
      <w:r w:rsidR="00031073" w:rsidRPr="00FB415D">
        <w:rPr>
          <w:sz w:val="28"/>
          <w:szCs w:val="28"/>
        </w:rPr>
        <w:t xml:space="preserve">  201</w:t>
      </w:r>
      <w:r w:rsidR="00CF5878" w:rsidRPr="00FB415D">
        <w:rPr>
          <w:sz w:val="28"/>
          <w:szCs w:val="28"/>
        </w:rPr>
        <w:t>8</w:t>
      </w:r>
      <w:r w:rsidR="00031073" w:rsidRPr="00FB415D">
        <w:rPr>
          <w:sz w:val="28"/>
          <w:szCs w:val="28"/>
        </w:rPr>
        <w:t xml:space="preserve"> й                                                         </w:t>
      </w:r>
      <w:r>
        <w:rPr>
          <w:sz w:val="28"/>
          <w:szCs w:val="28"/>
        </w:rPr>
        <w:t xml:space="preserve">    </w:t>
      </w:r>
      <w:r w:rsidR="00031073" w:rsidRPr="00FB415D">
        <w:rPr>
          <w:sz w:val="28"/>
          <w:szCs w:val="28"/>
        </w:rPr>
        <w:t xml:space="preserve">  </w:t>
      </w:r>
      <w:r>
        <w:rPr>
          <w:sz w:val="28"/>
          <w:szCs w:val="28"/>
        </w:rPr>
        <w:t>03 декабря</w:t>
      </w:r>
      <w:r w:rsidR="00DE0C25" w:rsidRPr="00FB415D">
        <w:rPr>
          <w:sz w:val="28"/>
          <w:szCs w:val="28"/>
        </w:rPr>
        <w:t xml:space="preserve"> 201</w:t>
      </w:r>
      <w:r w:rsidR="00CF5878" w:rsidRPr="00FB415D">
        <w:rPr>
          <w:sz w:val="28"/>
          <w:szCs w:val="28"/>
        </w:rPr>
        <w:t>8</w:t>
      </w:r>
      <w:r w:rsidR="00DE0C25" w:rsidRPr="00FB415D">
        <w:rPr>
          <w:sz w:val="28"/>
          <w:szCs w:val="28"/>
        </w:rPr>
        <w:t xml:space="preserve"> г</w:t>
      </w:r>
    </w:p>
    <w:p w:rsidR="00031073" w:rsidRPr="00FB415D" w:rsidRDefault="00031073" w:rsidP="00031073">
      <w:pPr>
        <w:jc w:val="center"/>
        <w:rPr>
          <w:sz w:val="28"/>
          <w:szCs w:val="28"/>
        </w:rPr>
      </w:pPr>
    </w:p>
    <w:p w:rsidR="00FB415D" w:rsidRDefault="00FB415D" w:rsidP="001C0CE5">
      <w:pPr>
        <w:jc w:val="center"/>
        <w:rPr>
          <w:b/>
          <w:sz w:val="28"/>
          <w:szCs w:val="28"/>
        </w:rPr>
      </w:pPr>
    </w:p>
    <w:p w:rsidR="001C0CE5" w:rsidRPr="00FB415D" w:rsidRDefault="00031073" w:rsidP="001C0CE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B415D">
        <w:rPr>
          <w:b/>
          <w:sz w:val="28"/>
          <w:szCs w:val="28"/>
        </w:rPr>
        <w:t>О</w:t>
      </w:r>
      <w:r w:rsidR="001C0CE5" w:rsidRPr="00FB415D">
        <w:rPr>
          <w:b/>
          <w:sz w:val="28"/>
          <w:szCs w:val="28"/>
        </w:rPr>
        <w:t xml:space="preserve">б утверждении должностной инструкции </w:t>
      </w:r>
    </w:p>
    <w:p w:rsidR="00031073" w:rsidRPr="00FB415D" w:rsidRDefault="001C0CE5" w:rsidP="001C0CE5">
      <w:pPr>
        <w:jc w:val="center"/>
        <w:rPr>
          <w:sz w:val="28"/>
          <w:szCs w:val="28"/>
        </w:rPr>
      </w:pPr>
      <w:r w:rsidRPr="00FB415D">
        <w:rPr>
          <w:b/>
          <w:sz w:val="28"/>
          <w:szCs w:val="28"/>
        </w:rPr>
        <w:t>контрактного управляющего</w:t>
      </w:r>
      <w:r w:rsidR="00031073" w:rsidRPr="00FB415D">
        <w:rPr>
          <w:b/>
          <w:sz w:val="28"/>
          <w:szCs w:val="28"/>
        </w:rPr>
        <w:t xml:space="preserve"> </w:t>
      </w:r>
    </w:p>
    <w:p w:rsidR="00031073" w:rsidRPr="00FB415D" w:rsidRDefault="00031073" w:rsidP="00031073">
      <w:pPr>
        <w:jc w:val="both"/>
        <w:rPr>
          <w:sz w:val="28"/>
          <w:szCs w:val="28"/>
        </w:rPr>
      </w:pPr>
    </w:p>
    <w:p w:rsidR="001C0CE5" w:rsidRPr="00FB415D" w:rsidRDefault="00031073" w:rsidP="00031073">
      <w:pPr>
        <w:spacing w:line="360" w:lineRule="auto"/>
        <w:jc w:val="both"/>
        <w:rPr>
          <w:sz w:val="28"/>
          <w:szCs w:val="28"/>
        </w:rPr>
      </w:pPr>
      <w:r w:rsidRPr="00FB415D">
        <w:rPr>
          <w:sz w:val="28"/>
          <w:szCs w:val="28"/>
        </w:rPr>
        <w:tab/>
      </w:r>
    </w:p>
    <w:p w:rsidR="00031073" w:rsidRPr="00FB415D" w:rsidRDefault="001C0CE5" w:rsidP="00031073">
      <w:pPr>
        <w:spacing w:line="360" w:lineRule="auto"/>
        <w:jc w:val="both"/>
        <w:rPr>
          <w:sz w:val="28"/>
          <w:szCs w:val="28"/>
        </w:rPr>
      </w:pPr>
      <w:r w:rsidRPr="00FB415D">
        <w:rPr>
          <w:sz w:val="28"/>
          <w:szCs w:val="28"/>
        </w:rPr>
        <w:t xml:space="preserve">           В</w:t>
      </w:r>
      <w:r w:rsidRPr="00FB415D">
        <w:rPr>
          <w:sz w:val="28"/>
          <w:szCs w:val="28"/>
        </w:rPr>
        <w:t xml:space="preserve"> соответствии со ст.38 Федерального закона от 5 апреля 2013 г. № 44-ФЗ «  </w:t>
      </w:r>
      <w:r w:rsidR="00FB415D">
        <w:rPr>
          <w:sz w:val="28"/>
          <w:szCs w:val="28"/>
        </w:rPr>
        <w:t xml:space="preserve">         </w:t>
      </w:r>
      <w:r w:rsidRPr="00FB415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31073" w:rsidRPr="00FB415D">
        <w:rPr>
          <w:sz w:val="28"/>
          <w:szCs w:val="28"/>
        </w:rPr>
        <w:t>:</w:t>
      </w:r>
    </w:p>
    <w:p w:rsidR="001C0CE5" w:rsidRPr="00FB415D" w:rsidRDefault="00031073" w:rsidP="001C0CE5">
      <w:pPr>
        <w:spacing w:line="360" w:lineRule="auto"/>
        <w:jc w:val="both"/>
        <w:rPr>
          <w:sz w:val="28"/>
          <w:szCs w:val="28"/>
        </w:rPr>
      </w:pPr>
      <w:r w:rsidRPr="00FB415D">
        <w:rPr>
          <w:sz w:val="28"/>
          <w:szCs w:val="28"/>
        </w:rPr>
        <w:t>1.</w:t>
      </w:r>
      <w:r w:rsidR="002B64D8" w:rsidRPr="00FB415D">
        <w:rPr>
          <w:sz w:val="28"/>
          <w:szCs w:val="28"/>
        </w:rPr>
        <w:t xml:space="preserve"> </w:t>
      </w:r>
      <w:r w:rsidR="001C0CE5" w:rsidRPr="00FB415D">
        <w:rPr>
          <w:sz w:val="28"/>
          <w:szCs w:val="28"/>
        </w:rPr>
        <w:t xml:space="preserve">Утвердить должностную инструкцию контрактного управляющего Администрации сельского поселения Шаранский сельсовет муниципального района Шаранский район Республики Башкортостан </w:t>
      </w:r>
    </w:p>
    <w:p w:rsidR="00031073" w:rsidRPr="00FB415D" w:rsidRDefault="00031073" w:rsidP="001C0CE5">
      <w:pPr>
        <w:spacing w:line="360" w:lineRule="auto"/>
        <w:jc w:val="both"/>
        <w:rPr>
          <w:sz w:val="28"/>
          <w:szCs w:val="28"/>
        </w:rPr>
      </w:pPr>
      <w:r w:rsidRPr="00FB415D">
        <w:rPr>
          <w:sz w:val="28"/>
          <w:szCs w:val="28"/>
        </w:rPr>
        <w:t>2.</w:t>
      </w:r>
      <w:r w:rsidR="002B64D8" w:rsidRPr="00FB415D">
        <w:rPr>
          <w:sz w:val="28"/>
          <w:szCs w:val="28"/>
        </w:rPr>
        <w:t xml:space="preserve"> </w:t>
      </w:r>
      <w:proofErr w:type="gramStart"/>
      <w:r w:rsidRPr="00FB415D">
        <w:rPr>
          <w:sz w:val="28"/>
          <w:szCs w:val="28"/>
        </w:rPr>
        <w:t>Контроль за</w:t>
      </w:r>
      <w:proofErr w:type="gramEnd"/>
      <w:r w:rsidRPr="00FB415D">
        <w:rPr>
          <w:sz w:val="28"/>
          <w:szCs w:val="28"/>
        </w:rPr>
        <w:t xml:space="preserve"> исполнением настоящего решения оставляю за собой.</w:t>
      </w:r>
    </w:p>
    <w:p w:rsidR="00031073" w:rsidRPr="00FB415D" w:rsidRDefault="00031073" w:rsidP="00031073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31073" w:rsidRPr="00FB415D" w:rsidRDefault="00031073" w:rsidP="00EE018B">
      <w:pPr>
        <w:spacing w:line="276" w:lineRule="auto"/>
        <w:jc w:val="both"/>
        <w:rPr>
          <w:sz w:val="28"/>
          <w:szCs w:val="28"/>
        </w:rPr>
      </w:pPr>
    </w:p>
    <w:p w:rsidR="00031073" w:rsidRPr="00FB415D" w:rsidRDefault="00031073" w:rsidP="00FB415D">
      <w:pPr>
        <w:spacing w:line="276" w:lineRule="auto"/>
        <w:ind w:left="426" w:hanging="426"/>
        <w:jc w:val="both"/>
        <w:rPr>
          <w:sz w:val="28"/>
          <w:szCs w:val="28"/>
        </w:rPr>
      </w:pPr>
    </w:p>
    <w:p w:rsidR="00031073" w:rsidRPr="00FB415D" w:rsidRDefault="000B51E6" w:rsidP="00EE018B">
      <w:pPr>
        <w:spacing w:line="276" w:lineRule="auto"/>
        <w:rPr>
          <w:sz w:val="28"/>
          <w:szCs w:val="28"/>
        </w:rPr>
      </w:pPr>
      <w:proofErr w:type="spellStart"/>
      <w:r w:rsidRPr="00FB415D">
        <w:rPr>
          <w:sz w:val="28"/>
          <w:szCs w:val="28"/>
        </w:rPr>
        <w:t>И.о</w:t>
      </w:r>
      <w:proofErr w:type="gramStart"/>
      <w:r w:rsidRPr="00FB415D">
        <w:rPr>
          <w:sz w:val="28"/>
          <w:szCs w:val="28"/>
        </w:rPr>
        <w:t>.г</w:t>
      </w:r>
      <w:proofErr w:type="gramEnd"/>
      <w:r w:rsidR="00031073" w:rsidRPr="00FB415D">
        <w:rPr>
          <w:sz w:val="28"/>
          <w:szCs w:val="28"/>
        </w:rPr>
        <w:t>лав</w:t>
      </w:r>
      <w:r w:rsidRPr="00FB415D">
        <w:rPr>
          <w:sz w:val="28"/>
          <w:szCs w:val="28"/>
        </w:rPr>
        <w:t>ы</w:t>
      </w:r>
      <w:proofErr w:type="spellEnd"/>
      <w:r w:rsidR="00031073" w:rsidRPr="00FB415D">
        <w:rPr>
          <w:sz w:val="28"/>
          <w:szCs w:val="28"/>
        </w:rPr>
        <w:t xml:space="preserve"> сельского поселения                                   </w:t>
      </w:r>
      <w:r w:rsidR="00EE018B" w:rsidRPr="00FB415D">
        <w:rPr>
          <w:sz w:val="28"/>
          <w:szCs w:val="28"/>
        </w:rPr>
        <w:t xml:space="preserve">                  </w:t>
      </w:r>
      <w:r w:rsidRPr="00FB415D">
        <w:rPr>
          <w:sz w:val="28"/>
          <w:szCs w:val="28"/>
        </w:rPr>
        <w:t xml:space="preserve">       </w:t>
      </w:r>
      <w:proofErr w:type="spellStart"/>
      <w:r w:rsidRPr="00FB415D">
        <w:rPr>
          <w:sz w:val="28"/>
          <w:szCs w:val="28"/>
        </w:rPr>
        <w:t>Г.Е.Мухаметов</w:t>
      </w:r>
      <w:proofErr w:type="spellEnd"/>
      <w:r w:rsidR="00031073" w:rsidRPr="00FB415D">
        <w:rPr>
          <w:sz w:val="28"/>
          <w:szCs w:val="28"/>
        </w:rPr>
        <w:t xml:space="preserve"> </w:t>
      </w:r>
    </w:p>
    <w:p w:rsidR="00EA7E2B" w:rsidRPr="001C0CE5" w:rsidRDefault="00EA7E2B" w:rsidP="00FB415D">
      <w:pPr>
        <w:ind w:firstLine="142"/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031073">
      <w:pPr>
        <w:jc w:val="center"/>
      </w:pPr>
    </w:p>
    <w:p w:rsidR="001C0CE5" w:rsidRPr="001C0CE5" w:rsidRDefault="001C0CE5" w:rsidP="001C0CE5"/>
    <w:p w:rsidR="001C0CE5" w:rsidRPr="001C0CE5" w:rsidRDefault="001C0CE5" w:rsidP="00FB415D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C0CE5">
        <w:rPr>
          <w:sz w:val="24"/>
          <w:szCs w:val="24"/>
        </w:rPr>
        <w:lastRenderedPageBreak/>
        <w:t> </w:t>
      </w:r>
    </w:p>
    <w:tbl>
      <w:tblPr>
        <w:tblW w:w="2895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95"/>
      </w:tblGrid>
      <w:tr w:rsidR="001C0CE5" w:rsidRPr="001C0CE5" w:rsidTr="00B83CA2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0CE5" w:rsidRPr="001C0CE5" w:rsidRDefault="001C0CE5" w:rsidP="00B83CA2">
            <w:pPr>
              <w:rPr>
                <w:rStyle w:val="fill"/>
                <w:b w:val="0"/>
                <w:i w:val="0"/>
                <w:color w:val="auto"/>
              </w:rPr>
            </w:pPr>
            <w:r w:rsidRPr="001C0CE5">
              <w:t>УТВЕРЖДАЮ</w:t>
            </w:r>
            <w:r w:rsidRPr="001C0CE5">
              <w:br/>
            </w:r>
            <w:proofErr w:type="spellStart"/>
            <w:r w:rsidRPr="001C0CE5">
              <w:rPr>
                <w:rStyle w:val="fill"/>
                <w:b w:val="0"/>
                <w:i w:val="0"/>
                <w:color w:val="auto"/>
              </w:rPr>
              <w:t>И.о</w:t>
            </w:r>
            <w:proofErr w:type="gramStart"/>
            <w:r w:rsidRPr="001C0CE5">
              <w:rPr>
                <w:rStyle w:val="fill"/>
                <w:b w:val="0"/>
                <w:i w:val="0"/>
                <w:color w:val="auto"/>
              </w:rPr>
              <w:t>.г</w:t>
            </w:r>
            <w:proofErr w:type="gramEnd"/>
            <w:r w:rsidRPr="001C0CE5">
              <w:rPr>
                <w:rStyle w:val="fill"/>
                <w:b w:val="0"/>
                <w:i w:val="0"/>
                <w:color w:val="auto"/>
              </w:rPr>
              <w:t>лав</w:t>
            </w:r>
            <w:r w:rsidRPr="001C0CE5">
              <w:rPr>
                <w:rStyle w:val="fill"/>
                <w:b w:val="0"/>
                <w:i w:val="0"/>
                <w:color w:val="auto"/>
              </w:rPr>
              <w:t>ы</w:t>
            </w:r>
            <w:proofErr w:type="spellEnd"/>
            <w:r w:rsidRPr="001C0CE5">
              <w:rPr>
                <w:rStyle w:val="fill"/>
                <w:b w:val="0"/>
                <w:i w:val="0"/>
                <w:color w:val="auto"/>
              </w:rPr>
              <w:t xml:space="preserve"> сельского поселения</w:t>
            </w:r>
            <w:r w:rsidRPr="001C0CE5">
              <w:rPr>
                <w:rStyle w:val="fill"/>
                <w:b w:val="0"/>
                <w:i w:val="0"/>
                <w:color w:val="auto"/>
              </w:rPr>
              <w:t xml:space="preserve"> Шаранский сельсовет муниципального района Шаранский район Республики Башкортостан</w:t>
            </w:r>
            <w:r w:rsidRPr="001C0CE5">
              <w:br/>
              <w:t xml:space="preserve">_________ </w:t>
            </w:r>
            <w:proofErr w:type="spellStart"/>
            <w:r w:rsidRPr="001C0CE5">
              <w:t>Г.Е.Мухаметов</w:t>
            </w:r>
            <w:proofErr w:type="spellEnd"/>
          </w:p>
          <w:p w:rsidR="001C0CE5" w:rsidRPr="001C0CE5" w:rsidRDefault="001C0CE5" w:rsidP="001C0CE5">
            <w:r w:rsidRPr="001C0CE5">
              <w:rPr>
                <w:rStyle w:val="fill"/>
                <w:b w:val="0"/>
                <w:i w:val="0"/>
                <w:color w:val="auto"/>
              </w:rPr>
              <w:t>03.12.2018</w:t>
            </w:r>
          </w:p>
        </w:tc>
      </w:tr>
    </w:tbl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C0CE5">
        <w:rPr>
          <w:sz w:val="24"/>
          <w:szCs w:val="24"/>
        </w:rPr>
        <w:t xml:space="preserve">Должностная инструкция </w:t>
      </w:r>
      <w:r w:rsidRPr="001C0CE5">
        <w:rPr>
          <w:sz w:val="24"/>
          <w:szCs w:val="24"/>
        </w:rPr>
        <w:br/>
      </w:r>
      <w:r w:rsidRPr="001C0CE5">
        <w:rPr>
          <w:rStyle w:val="fill"/>
          <w:b w:val="0"/>
          <w:i w:val="0"/>
          <w:color w:val="auto"/>
          <w:sz w:val="24"/>
          <w:szCs w:val="24"/>
        </w:rPr>
        <w:t>контрактного управляющего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tbl>
      <w:tblPr>
        <w:tblW w:w="92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5317"/>
      </w:tblGrid>
      <w:tr w:rsidR="001C0CE5" w:rsidRPr="001C0CE5" w:rsidTr="00B83CA2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0CE5" w:rsidRPr="001C0CE5" w:rsidRDefault="001C0CE5" w:rsidP="00B83CA2">
            <w:r w:rsidRPr="001C0CE5">
              <w:rPr>
                <w:rStyle w:val="fill"/>
                <w:b w:val="0"/>
                <w:i w:val="0"/>
                <w:color w:val="auto"/>
              </w:rPr>
              <w:t>с. Шаран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C0CE5" w:rsidRPr="001C0CE5" w:rsidRDefault="001C0CE5" w:rsidP="00B83CA2">
            <w:pPr>
              <w:jc w:val="right"/>
              <w:rPr>
                <w:highlight w:val="yellow"/>
              </w:rPr>
            </w:pPr>
            <w:r w:rsidRPr="001C0CE5">
              <w:rPr>
                <w:rStyle w:val="fill"/>
                <w:b w:val="0"/>
                <w:i w:val="0"/>
                <w:color w:val="auto"/>
              </w:rPr>
              <w:t>03.12.2018 г.</w:t>
            </w:r>
          </w:p>
        </w:tc>
      </w:tr>
    </w:tbl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C0CE5">
        <w:rPr>
          <w:sz w:val="24"/>
          <w:szCs w:val="24"/>
        </w:rPr>
        <w:t>1. ОБЩИЕ ПОЛОЖЕНИЯ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1.1. Настоящая должностная инструкция разработана и утверждена в соответствии со ст.38 Федерального закона от 5 апреля 2013 г. № 44-ФЗ «  О контрактной системе в сфере закупок товаров, работ, услуг для обеспечения государственных и муниципальных нужд», вступивший в силу с 1 января 2014 г., с положениями Трудового кодекса Российской Федерации и иных нормативн</w:t>
      </w:r>
      <w:proofErr w:type="gramStart"/>
      <w:r w:rsidRPr="001C0CE5">
        <w:rPr>
          <w:sz w:val="24"/>
          <w:szCs w:val="24"/>
        </w:rPr>
        <w:t>о-</w:t>
      </w:r>
      <w:proofErr w:type="gramEnd"/>
      <w:r w:rsidRPr="001C0CE5">
        <w:rPr>
          <w:sz w:val="24"/>
          <w:szCs w:val="24"/>
        </w:rPr>
        <w:t xml:space="preserve"> правовых актов,  регулирующих трудовые правоотношения ,определяет обязанности, права и ответственность контрактного управляющего.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1.2. Контрактный управляющий глава сельского поселения.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1.3. На время отсутствия контрактного управляющего (отпуск, болезнь и пр.) его </w:t>
      </w:r>
      <w:r w:rsidRPr="001C0CE5">
        <w:rPr>
          <w:sz w:val="24"/>
          <w:szCs w:val="24"/>
        </w:rPr>
        <w:br/>
        <w:t xml:space="preserve">обязанности исполняет лицо, назначенное распоряжением главы сельского поселения. Данное лицо приобретает соответствующие права и несет ответственность за исполнение </w:t>
      </w:r>
      <w:r w:rsidRPr="001C0CE5">
        <w:rPr>
          <w:sz w:val="24"/>
          <w:szCs w:val="24"/>
        </w:rPr>
        <w:br/>
        <w:t>возложенных на него обязанностей.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2. КВАЛИФИКАЦИОННЫЕ ТРЕБОВАНИЯ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C0CE5">
        <w:rPr>
          <w:sz w:val="24"/>
          <w:szCs w:val="24"/>
        </w:rPr>
        <w:t>2.1. На должность контрактного управляющего назначается лицо, имеющее:</w:t>
      </w:r>
      <w:proofErr w:type="gramStart"/>
      <w:r w:rsidRPr="001C0CE5">
        <w:rPr>
          <w:sz w:val="24"/>
          <w:szCs w:val="24"/>
        </w:rPr>
        <w:br/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высшее </w:t>
      </w:r>
      <w:r w:rsidRPr="001C0CE5">
        <w:rPr>
          <w:sz w:val="24"/>
          <w:szCs w:val="24"/>
        </w:rPr>
        <w:t>профессиональное образование;</w:t>
      </w:r>
      <w:r w:rsidRPr="001C0CE5">
        <w:rPr>
          <w:sz w:val="24"/>
          <w:szCs w:val="24"/>
        </w:rPr>
        <w:br/>
        <w:t xml:space="preserve">– </w:t>
      </w:r>
      <w:r w:rsidRPr="001C0CE5">
        <w:rPr>
          <w:rStyle w:val="fill"/>
          <w:b w:val="0"/>
          <w:i w:val="0"/>
          <w:color w:val="auto"/>
          <w:sz w:val="24"/>
          <w:szCs w:val="24"/>
        </w:rPr>
        <w:t xml:space="preserve">дополнительное профессиональное образование по </w:t>
      </w:r>
      <w:r w:rsidRPr="001C0CE5">
        <w:rPr>
          <w:bCs/>
          <w:iCs/>
          <w:sz w:val="24"/>
          <w:szCs w:val="24"/>
        </w:rPr>
        <w:t>программам повышения квалификации или программам профессиональной переподготовки в сфере закупок</w:t>
      </w:r>
      <w:r w:rsidRPr="001C0CE5">
        <w:rPr>
          <w:sz w:val="24"/>
          <w:szCs w:val="24"/>
        </w:rPr>
        <w:t>;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C0CE5">
        <w:rPr>
          <w:sz w:val="24"/>
          <w:szCs w:val="24"/>
        </w:rPr>
        <w:t>2.2. Контрактный управляющий в своей деятельности руководствуется:</w:t>
      </w:r>
      <w:r w:rsidRPr="001C0CE5">
        <w:rPr>
          <w:sz w:val="24"/>
          <w:szCs w:val="24"/>
        </w:rPr>
        <w:br/>
        <w:t>– законодательными и иными нормативными актами Российской Федерации;</w:t>
      </w:r>
      <w:r w:rsidRPr="001C0CE5">
        <w:rPr>
          <w:sz w:val="24"/>
          <w:szCs w:val="24"/>
        </w:rPr>
        <w:br/>
        <w:t xml:space="preserve">– уставом учреждения, локальными нормативными актами, нормативными и </w:t>
      </w:r>
      <w:r w:rsidRPr="001C0CE5">
        <w:rPr>
          <w:sz w:val="24"/>
          <w:szCs w:val="24"/>
        </w:rPr>
        <w:br/>
        <w:t>распорядительными документами, издаваемыми руководителем учреждения;</w:t>
      </w:r>
      <w:r w:rsidRPr="001C0CE5">
        <w:rPr>
          <w:sz w:val="24"/>
          <w:szCs w:val="24"/>
        </w:rPr>
        <w:br/>
        <w:t>– настоящей должностной инструкцией.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r w:rsidRPr="001C0CE5">
        <w:t>2.3. Контрактный управляющий должен знать:</w:t>
      </w:r>
      <w:r w:rsidRPr="001C0CE5">
        <w:br/>
        <w:t>– требования российского законодательства и нормативных правовых актов, регулирующих деятельность в сфере закупок;</w:t>
      </w:r>
    </w:p>
    <w:p w:rsidR="001C0CE5" w:rsidRPr="001C0CE5" w:rsidRDefault="001C0CE5" w:rsidP="001C0CE5">
      <w:proofErr w:type="gramStart"/>
      <w:r w:rsidRPr="001C0CE5">
        <w:t>– основы гражданского, бюджетного, земельного, трудового и административного законодательства в части применения к закупкам;</w:t>
      </w:r>
      <w:r w:rsidRPr="001C0CE5">
        <w:br/>
        <w:t>– основы антимонопольного законодательства;</w:t>
      </w:r>
      <w:r w:rsidRPr="001C0CE5">
        <w:br/>
        <w:t xml:space="preserve">– </w:t>
      </w:r>
      <w:r w:rsidRPr="001C0CE5">
        <w:rPr>
          <w:rStyle w:val="fill"/>
          <w:b w:val="0"/>
          <w:i w:val="0"/>
          <w:color w:val="auto"/>
        </w:rPr>
        <w:t>региональные нормативно-правовые акты, связанные с проведением закупок для</w:t>
      </w:r>
      <w:r w:rsidRPr="001C0CE5">
        <w:rPr>
          <w:iCs/>
        </w:rPr>
        <w:t xml:space="preserve"> </w:t>
      </w:r>
      <w:r w:rsidRPr="001C0CE5">
        <w:br/>
      </w:r>
      <w:r w:rsidRPr="001C0CE5">
        <w:rPr>
          <w:rStyle w:val="fill"/>
          <w:b w:val="0"/>
          <w:i w:val="0"/>
          <w:color w:val="auto"/>
        </w:rPr>
        <w:t>государственных и муниципальных нужд</w:t>
      </w:r>
      <w:r w:rsidRPr="001C0CE5">
        <w:t>;</w:t>
      </w:r>
      <w:r w:rsidRPr="001C0CE5">
        <w:br/>
      </w:r>
      <w:r w:rsidRPr="001C0CE5">
        <w:lastRenderedPageBreak/>
        <w:t>– основы бухгалтерского учета в части закупок;</w:t>
      </w:r>
      <w:r w:rsidRPr="001C0CE5">
        <w:br/>
        <w:t>– основы статистики в части закупок;</w:t>
      </w:r>
      <w:r w:rsidRPr="001C0CE5">
        <w:br/>
        <w:t>– особенности ценообразования на рынке (по направлениям);</w:t>
      </w:r>
      <w:r w:rsidRPr="001C0CE5">
        <w:br/>
        <w:t>– методы определения и обоснования начальных максимальных цен контракта;</w:t>
      </w:r>
      <w:proofErr w:type="gramEnd"/>
      <w:r w:rsidRPr="001C0CE5">
        <w:br/>
        <w:t xml:space="preserve">– </w:t>
      </w:r>
      <w:proofErr w:type="gramStart"/>
      <w:r w:rsidRPr="001C0CE5">
        <w:t>особенности составления закупочной документации;</w:t>
      </w:r>
      <w:r w:rsidRPr="001C0CE5">
        <w:br/>
        <w:t xml:space="preserve">– порядок установления </w:t>
      </w:r>
      <w:proofErr w:type="spellStart"/>
      <w:r w:rsidRPr="001C0CE5">
        <w:t>ценообразующих</w:t>
      </w:r>
      <w:proofErr w:type="spellEnd"/>
      <w:r w:rsidRPr="001C0CE5">
        <w:t xml:space="preserve"> факторов и выявления качественных характеристик, влияющих на стоимость товаров, работ, услуг (по направлениям);</w:t>
      </w:r>
      <w:r w:rsidRPr="001C0CE5">
        <w:br/>
        <w:t>– основы информатики в части закупок;</w:t>
      </w:r>
      <w:r w:rsidRPr="001C0CE5">
        <w:br/>
        <w:t>– особенности подготовки документов для претензионной работы;</w:t>
      </w:r>
      <w:r w:rsidRPr="001C0CE5">
        <w:br/>
        <w:t>– порядок составления заключений по результатам проверки (экспертизы) закупочной процедуры и документации;</w:t>
      </w:r>
      <w:r w:rsidRPr="001C0CE5">
        <w:br/>
        <w:t>– правоприменительную практику в сфере логистики и закупок;</w:t>
      </w:r>
      <w:r w:rsidRPr="001C0CE5">
        <w:br/>
        <w:t>– методологию проверки (экспертизы) закупочной процедуры и документации;</w:t>
      </w:r>
      <w:proofErr w:type="gramEnd"/>
      <w:r w:rsidRPr="001C0CE5">
        <w:br/>
        <w:t>– этику делового общения и правила ведения переговоров;</w:t>
      </w:r>
      <w:r w:rsidRPr="001C0CE5">
        <w:br/>
        <w:t>– дисциплину труда и внутренний трудовой распорядок;</w:t>
      </w:r>
      <w:r w:rsidRPr="001C0CE5">
        <w:br/>
        <w:t>– требования охраны труда.</w:t>
      </w:r>
    </w:p>
    <w:p w:rsidR="001C0CE5" w:rsidRPr="001C0CE5" w:rsidRDefault="001C0CE5" w:rsidP="001C0CE5">
      <w:r w:rsidRPr="001C0CE5">
        <w:t> </w:t>
      </w:r>
    </w:p>
    <w:p w:rsidR="001C0CE5" w:rsidRPr="001C0CE5" w:rsidRDefault="001C0CE5" w:rsidP="001C0CE5">
      <w:r w:rsidRPr="001C0CE5">
        <w:t xml:space="preserve">2.4. </w:t>
      </w:r>
      <w:proofErr w:type="gramStart"/>
      <w:r w:rsidRPr="001C0CE5">
        <w:t>Контрактный управляющий должен уметь:</w:t>
      </w:r>
      <w:r w:rsidRPr="001C0CE5">
        <w:br/>
        <w:t>– использовать вычислительную и иную вспомогательную технику, средства связи и коммуникаций;</w:t>
      </w:r>
      <w:r w:rsidRPr="001C0CE5">
        <w:br/>
        <w:t>– создавать и вести информационную базу данных;</w:t>
      </w:r>
      <w:r w:rsidRPr="001C0CE5">
        <w:br/>
        <w:t>– готовить документы, формировать, архивировать, направлять документы и информацию;</w:t>
      </w:r>
      <w:r w:rsidRPr="001C0CE5">
        <w:br/>
        <w:t>– обобщать информацию, цены на товары, работы, услуги, статистически ее обрабатывать и формулировать аналитические выводы;</w:t>
      </w:r>
      <w:r w:rsidRPr="001C0CE5">
        <w:br/>
        <w:t>– обрабатывать и хранить данные;</w:t>
      </w:r>
      <w:r w:rsidRPr="001C0CE5">
        <w:br/>
        <w:t>– работать в единой информационной системе;</w:t>
      </w:r>
      <w:proofErr w:type="gramEnd"/>
      <w:r w:rsidRPr="001C0CE5">
        <w:br/>
        <w:t xml:space="preserve">– </w:t>
      </w:r>
      <w:proofErr w:type="gramStart"/>
      <w:r w:rsidRPr="001C0CE5">
        <w:t>готовить план закупок, план-график, вносить в них изменения;</w:t>
      </w:r>
      <w:r w:rsidRPr="001C0CE5">
        <w:br/>
        <w:t>– организовывать и контролировать разработку проектов контрактов, типовых условий контрактов заказчика;</w:t>
      </w:r>
      <w:r w:rsidRPr="001C0CE5">
        <w:br/>
        <w:t>– обосновывать начальную (максимальную) цену закупки;</w:t>
      </w:r>
      <w:r w:rsidRPr="001C0CE5">
        <w:br/>
        <w:t>– формировать начальную (максимальную) цену контракта;</w:t>
      </w:r>
      <w:r w:rsidRPr="001C0CE5">
        <w:br/>
        <w:t>– описывать объект закупки;</w:t>
      </w:r>
      <w:r w:rsidRPr="001C0CE5">
        <w:br/>
        <w:t>– разрабатывать закупочную документацию и работать с ней;</w:t>
      </w:r>
      <w:r w:rsidRPr="001C0CE5">
        <w:br/>
        <w:t>– взаимодействовать с закупочными комиссиями, технически обеспечивать их деятельность;</w:t>
      </w:r>
      <w:r w:rsidRPr="001C0CE5">
        <w:br/>
        <w:t>– выбирать способ определения поставщика (подрядчика, исполнителя);</w:t>
      </w:r>
      <w:proofErr w:type="gramEnd"/>
      <w:r w:rsidRPr="001C0CE5">
        <w:br/>
        <w:t xml:space="preserve">– </w:t>
      </w:r>
      <w:proofErr w:type="gramStart"/>
      <w:r w:rsidRPr="001C0CE5">
        <w:t>анализировать поступившие заявки;</w:t>
      </w:r>
      <w:r w:rsidRPr="001C0CE5">
        <w:br/>
        <w:t>– оценивать результаты и подводить итоги закупок;</w:t>
      </w:r>
      <w:r w:rsidRPr="001C0CE5">
        <w:br/>
        <w:t>– формировать и согласовывать протоколы заседаний закупочных комиссий;</w:t>
      </w:r>
      <w:r w:rsidRPr="001C0CE5">
        <w:br/>
        <w:t>– проверять необходимую документацию для заключения контрактов;</w:t>
      </w:r>
      <w:r w:rsidRPr="001C0CE5">
        <w:br/>
        <w:t>– составлять и оформлять отчеты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нарушений), о неисполнении контракта и санкциях, об изменении, расторжении контракта;</w:t>
      </w:r>
      <w:proofErr w:type="gramEnd"/>
      <w:r w:rsidRPr="001C0CE5">
        <w:br/>
        <w:t xml:space="preserve">– </w:t>
      </w:r>
      <w:proofErr w:type="gramStart"/>
      <w:r w:rsidRPr="001C0CE5">
        <w:t>организовывать оплату и возврат денежных средств, в том числе по банковской гарантии;</w:t>
      </w:r>
      <w:r w:rsidRPr="001C0CE5">
        <w:br/>
        <w:t>– анализировать замечания и предложения в ходе общественного обсуждения закупок и формировать необходимые документы;</w:t>
      </w:r>
      <w:r w:rsidRPr="001C0CE5">
        <w:br/>
        <w:t>– вести переговоры, анализировать данные о ходе исполнения обязательств;</w:t>
      </w:r>
      <w:r w:rsidRPr="001C0CE5">
        <w:br/>
        <w:t>– привлекать экспертов, экспертные организации;</w:t>
      </w:r>
      <w:r w:rsidRPr="001C0CE5">
        <w:br/>
        <w:t>– применять меры ответственности и совершать иные действия в случае нарушения поставщиком (подрядчиком, исполнителем) условий контракта;</w:t>
      </w:r>
      <w:proofErr w:type="gramEnd"/>
      <w:r w:rsidRPr="001C0CE5">
        <w:br/>
        <w:t>– проверять соответствие фактов и данных результатов контрактов их условиям;</w:t>
      </w:r>
      <w:r w:rsidRPr="001C0CE5">
        <w:br/>
        <w:t>– составлять и оформлять результаты проверок.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lastRenderedPageBreak/>
        <w:t>3. ДОЛЖНОСТНЫЕ ОБЯЗАННОСТИ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3.1. На контрактного управляющего возлагаются следующие обязанности: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3.1.1. Предварительный сбор данных о потребностях, ценах на товары, работы, услуги, в том числе:</w:t>
      </w:r>
    </w:p>
    <w:p w:rsidR="001C0CE5" w:rsidRPr="001C0CE5" w:rsidRDefault="001C0CE5" w:rsidP="001C0CE5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обработка и анализ информации о ценах на товары, работы, услуги;</w:t>
      </w:r>
    </w:p>
    <w:p w:rsidR="001C0CE5" w:rsidRPr="001C0CE5" w:rsidRDefault="001C0CE5" w:rsidP="001C0CE5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подготовка и направление приглашений к определению поставщиков (подрядчиков, исполнителей) различными способами;</w:t>
      </w:r>
    </w:p>
    <w:p w:rsidR="001C0CE5" w:rsidRPr="001C0CE5" w:rsidRDefault="001C0CE5" w:rsidP="001C0CE5">
      <w:pPr>
        <w:pStyle w:val="HTML"/>
        <w:numPr>
          <w:ilvl w:val="0"/>
          <w:numId w:val="4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обработка, формирование и хранение данных, информации, документов, в том числе полученных от поставщиков (подрядчиков, исполнителей).</w:t>
      </w:r>
    </w:p>
    <w:p w:rsidR="001C0CE5" w:rsidRPr="001C0CE5" w:rsidRDefault="001C0CE5" w:rsidP="001C0CE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3.1.2. Составление планов и обоснование закупок: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организация на стадии планирования закупок консультаций с поставщиками (подрядчиками, исполнителями) для определения состояния конкурентной среды на соответствующих рынках товаров, работ, услуг;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 xml:space="preserve">организация общественного обсуждения закупок в случаях, установленных </w:t>
      </w:r>
      <w:r w:rsidRPr="001C0CE5">
        <w:rPr>
          <w:rFonts w:ascii="Times New Roman" w:hAnsi="Times New Roman"/>
          <w:sz w:val="24"/>
          <w:szCs w:val="24"/>
        </w:rPr>
        <w:br/>
        <w:t xml:space="preserve">Правительством РФ. По результатам общественного обсуждения закупки товара </w:t>
      </w:r>
      <w:r w:rsidRPr="001C0CE5">
        <w:rPr>
          <w:rFonts w:ascii="Times New Roman" w:hAnsi="Times New Roman"/>
          <w:sz w:val="24"/>
          <w:szCs w:val="24"/>
        </w:rPr>
        <w:br/>
        <w:t xml:space="preserve">(работы, услуги) при необходимости контрактный управляющий вносит изменения в </w:t>
      </w:r>
      <w:r w:rsidRPr="001C0CE5">
        <w:rPr>
          <w:rFonts w:ascii="Times New Roman" w:hAnsi="Times New Roman"/>
          <w:sz w:val="24"/>
          <w:szCs w:val="24"/>
        </w:rPr>
        <w:br/>
        <w:t xml:space="preserve">планы закупок, планы-графики, документацию о закупках или организует отмену </w:t>
      </w:r>
      <w:r w:rsidRPr="001C0CE5">
        <w:rPr>
          <w:rFonts w:ascii="Times New Roman" w:hAnsi="Times New Roman"/>
          <w:sz w:val="24"/>
          <w:szCs w:val="24"/>
        </w:rPr>
        <w:br/>
        <w:t>закупок;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разработка плана закупок и подготовка изменений в него;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размещение в информационно-телекоммуникационной сети «Интернет», публикация в печатных изданиях плана закупок и изменений в него;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подготовка обоснования закупки при формировании плана закупок;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разработка плана-графика и подготовка изменений в него;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публичное размещение плана-графика, внесенных в него изменений;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организация утверждения плана закупок и плана-графика;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определение и обоснование начальной (максимальной) цены контракта;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уточнение цены контракта и ее обоснование в извещениях о закупках, приглашениях к определению поставщиков (подрядчиков, исполнителей);</w:t>
      </w:r>
    </w:p>
    <w:p w:rsidR="001C0CE5" w:rsidRPr="001C0CE5" w:rsidRDefault="001C0CE5" w:rsidP="001C0CE5">
      <w:pPr>
        <w:pStyle w:val="HTML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обработка, формирование, хранение данных.</w:t>
      </w:r>
    </w:p>
    <w:p w:rsidR="001C0CE5" w:rsidRPr="001C0CE5" w:rsidRDefault="001C0CE5" w:rsidP="001C0CE5">
      <w:pPr>
        <w:jc w:val="both"/>
      </w:pPr>
      <w:r w:rsidRPr="001C0CE5">
        <w:t>3.1.3. Подготовка закупочной документации: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формирование начальной (максимальной) цены закупки;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описание объекта закупки;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формирование требований, предъявляемых к участнику закупки;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формирование порядка оценки участников;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формирование проекта контракта;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составление закупочной документации;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подготовка и публичное размещение извещения об осуществлении закупки, документации о закупках, проектов контрактов;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проверка необходимой документации для закупочной процедуры;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организационно-техническое обеспечение деятельности закупочных комиссий;</w:t>
      </w:r>
    </w:p>
    <w:p w:rsidR="001C0CE5" w:rsidRPr="001C0CE5" w:rsidRDefault="001C0CE5" w:rsidP="001C0CE5">
      <w:pPr>
        <w:pStyle w:val="HTML"/>
        <w:numPr>
          <w:ilvl w:val="0"/>
          <w:numId w:val="5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мониторинг поставщиков (подрядчиков, исполнителей) и заказчиков в сфере закупок.</w:t>
      </w:r>
    </w:p>
    <w:p w:rsidR="001C0CE5" w:rsidRPr="001C0CE5" w:rsidRDefault="001C0CE5" w:rsidP="001C0CE5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3.1.4. Осуществление процедур закупок:</w:t>
      </w:r>
    </w:p>
    <w:p w:rsidR="001C0CE5" w:rsidRPr="001C0CE5" w:rsidRDefault="001C0CE5" w:rsidP="001C0CE5">
      <w:pPr>
        <w:pStyle w:val="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выбор способа определения поставщика (подрядчика, исполнителя);</w:t>
      </w:r>
    </w:p>
    <w:p w:rsidR="001C0CE5" w:rsidRPr="001C0CE5" w:rsidRDefault="001C0CE5" w:rsidP="001C0CE5">
      <w:pPr>
        <w:pStyle w:val="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1C0CE5" w:rsidRPr="001C0CE5" w:rsidRDefault="001C0CE5" w:rsidP="001C0CE5">
      <w:pPr>
        <w:pStyle w:val="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согласование требований к закупаемым заказчиком отдельным видам товаров, работ, услуг (в том числе начальным (максимальным) ценам) и (или) нормативным затратам на обеспечение функций заказчика и публичное их размещение;</w:t>
      </w:r>
    </w:p>
    <w:p w:rsidR="001C0CE5" w:rsidRPr="001C0CE5" w:rsidRDefault="001C0CE5" w:rsidP="001C0CE5">
      <w:pPr>
        <w:pStyle w:val="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организация и контроль разработки проектов контрактов, типовых условий контрактов;</w:t>
      </w:r>
    </w:p>
    <w:p w:rsidR="001C0CE5" w:rsidRPr="001C0CE5" w:rsidRDefault="001C0CE5" w:rsidP="001C0CE5">
      <w:pPr>
        <w:pStyle w:val="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организаций;</w:t>
      </w:r>
    </w:p>
    <w:p w:rsidR="001C0CE5" w:rsidRPr="001C0CE5" w:rsidRDefault="001C0CE5" w:rsidP="001C0CE5">
      <w:pPr>
        <w:pStyle w:val="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lastRenderedPageBreak/>
        <w:t>составление отчетной документации;</w:t>
      </w:r>
    </w:p>
    <w:p w:rsidR="001C0CE5" w:rsidRPr="001C0CE5" w:rsidRDefault="001C0CE5" w:rsidP="001C0CE5">
      <w:pPr>
        <w:pStyle w:val="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обработка, формирование, хранение данных.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3.1.5. Обработка результатов закупки и заключение контракта: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сбор и анализ поступивших заявок;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проверка банковских гарантий, оценка результатов и подведение итогов закупочной процедуры;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подготовка протоколов заседаний закупочных комиссий на основании решений, принятых членами комиссии по осуществлению закупок;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публичное размещение полученных результатов;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направление приглашений для заключения контрактов;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подготовка процедуры подписания контракта с поставщиками (подрядчиками, исполнителями);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публичное размещение отчетов, информации о неисполнении контракта, о санкциях, об изменении или о расторжении контракта, за исключением сведений, составляющих государственную тайну;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подготовка документа о приемке результатов отдельного этапа исполнения контракта;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организация оплаты поставленного товара, выполненной работы (ее результатов), оказанной услуги, а также отдельных этапов исполнения контракта;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организация уплаты денежных сумм по банковской гарантии в предусмотренных случаях;</w:t>
      </w:r>
    </w:p>
    <w:p w:rsidR="001C0CE5" w:rsidRPr="001C0CE5" w:rsidRDefault="001C0CE5" w:rsidP="001C0CE5">
      <w:pPr>
        <w:pStyle w:val="HTML"/>
        <w:numPr>
          <w:ilvl w:val="0"/>
          <w:numId w:val="6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организация возврата денежных средств, внесенных в качестве обеспечения исполнения заявок или обеспечения исполнения контрактов.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3.1.6. Экспертиза результатов закупок, приемка контракта: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3.1.7. Проверка соблюдений условий контракта:</w:t>
      </w:r>
    </w:p>
    <w:p w:rsidR="001C0CE5" w:rsidRPr="001C0CE5" w:rsidRDefault="001C0CE5" w:rsidP="001C0CE5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 xml:space="preserve">получение информации о ходе исполнения обязательств поставщика (подрядчика, </w:t>
      </w:r>
      <w:r w:rsidRPr="001C0CE5">
        <w:rPr>
          <w:rFonts w:ascii="Times New Roman" w:hAnsi="Times New Roman"/>
          <w:sz w:val="24"/>
          <w:szCs w:val="24"/>
        </w:rPr>
        <w:br/>
        <w:t>исполнителя), в том числе о сложностях, возникающих при исполнении контракта;</w:t>
      </w:r>
    </w:p>
    <w:p w:rsidR="001C0CE5" w:rsidRPr="001C0CE5" w:rsidRDefault="001C0CE5" w:rsidP="001C0CE5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 xml:space="preserve">проверка на достоверность полученной информации о ходе исполнения обязательств </w:t>
      </w:r>
      <w:r w:rsidRPr="001C0CE5">
        <w:rPr>
          <w:rFonts w:ascii="Times New Roman" w:hAnsi="Times New Roman"/>
          <w:sz w:val="24"/>
          <w:szCs w:val="24"/>
        </w:rPr>
        <w:br/>
        <w:t>поставщика (подрядчика, исполнителя) и возможных сложностях;</w:t>
      </w:r>
    </w:p>
    <w:p w:rsidR="001C0CE5" w:rsidRPr="001C0CE5" w:rsidRDefault="001C0CE5" w:rsidP="001C0CE5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создание приемочной комиссии;</w:t>
      </w:r>
    </w:p>
    <w:p w:rsidR="001C0CE5" w:rsidRPr="001C0CE5" w:rsidRDefault="001C0CE5" w:rsidP="001C0CE5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>приемка отдельных этапов исполнения контракта;</w:t>
      </w:r>
    </w:p>
    <w:p w:rsidR="001C0CE5" w:rsidRPr="001C0CE5" w:rsidRDefault="001C0CE5" w:rsidP="001C0CE5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 xml:space="preserve">привлечение экспертов, экспертных организаций к проведению экспертизы </w:t>
      </w:r>
      <w:r w:rsidRPr="001C0CE5">
        <w:rPr>
          <w:rFonts w:ascii="Times New Roman" w:hAnsi="Times New Roman"/>
          <w:sz w:val="24"/>
          <w:szCs w:val="24"/>
        </w:rPr>
        <w:br/>
        <w:t>поставленного товара, выполненной работы или оказанной услуги;</w:t>
      </w:r>
    </w:p>
    <w:p w:rsidR="001C0CE5" w:rsidRPr="001C0CE5" w:rsidRDefault="001C0CE5" w:rsidP="001C0CE5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 xml:space="preserve">взаимодействие с поставщиком (подрядчиком, исполнителем) при изменении, </w:t>
      </w:r>
      <w:r w:rsidRPr="001C0CE5">
        <w:rPr>
          <w:rFonts w:ascii="Times New Roman" w:hAnsi="Times New Roman"/>
          <w:sz w:val="24"/>
          <w:szCs w:val="24"/>
        </w:rPr>
        <w:br/>
        <w:t>расторжении контракта;</w:t>
      </w:r>
    </w:p>
    <w:p w:rsidR="001C0CE5" w:rsidRPr="001C0CE5" w:rsidRDefault="001C0CE5" w:rsidP="001C0CE5">
      <w:pPr>
        <w:pStyle w:val="HTML"/>
        <w:numPr>
          <w:ilvl w:val="0"/>
          <w:numId w:val="7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Fonts w:ascii="Times New Roman" w:hAnsi="Times New Roman"/>
          <w:sz w:val="24"/>
          <w:szCs w:val="24"/>
        </w:rPr>
        <w:t xml:space="preserve">применение мер ответственности и совершение иных действий в случае нарушения </w:t>
      </w:r>
      <w:r w:rsidRPr="001C0CE5">
        <w:rPr>
          <w:rFonts w:ascii="Times New Roman" w:hAnsi="Times New Roman"/>
          <w:sz w:val="24"/>
          <w:szCs w:val="24"/>
        </w:rPr>
        <w:br/>
        <w:t>поставщиком (подрядчиком, исполнителем) условий контракта, в том числе включение в реестр недобросовестных поставщиков.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3</w:t>
      </w:r>
      <w:r w:rsidRPr="001C0CE5">
        <w:rPr>
          <w:rStyle w:val="fill"/>
          <w:b w:val="0"/>
          <w:i w:val="0"/>
          <w:color w:val="auto"/>
          <w:sz w:val="24"/>
          <w:szCs w:val="24"/>
        </w:rPr>
        <w:t>.1.8. Проверка качества представленных товаров, работ, услуг:</w:t>
      </w:r>
    </w:p>
    <w:p w:rsidR="001C0CE5" w:rsidRPr="001C0CE5" w:rsidRDefault="001C0CE5" w:rsidP="001C0CE5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приемка поставленного товара, выполненной работы (ее результатов), </w:t>
      </w:r>
      <w:r w:rsidRPr="001C0CE5">
        <w:rPr>
          <w:rFonts w:ascii="Times New Roman" w:hAnsi="Times New Roman"/>
          <w:bCs/>
          <w:iCs/>
          <w:sz w:val="24"/>
          <w:szCs w:val="24"/>
        </w:rPr>
        <w:br/>
      </w:r>
      <w:r w:rsidRPr="001C0CE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оказанной услуги;</w:t>
      </w:r>
    </w:p>
    <w:p w:rsidR="001C0CE5" w:rsidRPr="001C0CE5" w:rsidRDefault="001C0CE5" w:rsidP="001C0CE5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подготовка материалов для рассмотрения дел об обжаловании действий (бездействия) </w:t>
      </w:r>
      <w:r w:rsidRPr="001C0CE5">
        <w:rPr>
          <w:rFonts w:ascii="Times New Roman" w:hAnsi="Times New Roman"/>
          <w:bCs/>
          <w:iCs/>
          <w:sz w:val="24"/>
          <w:szCs w:val="24"/>
        </w:rPr>
        <w:br/>
      </w:r>
      <w:r w:rsidRPr="001C0CE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заказчика и для выполнения претензионной работы;</w:t>
      </w:r>
    </w:p>
    <w:p w:rsidR="001C0CE5" w:rsidRPr="001C0CE5" w:rsidRDefault="001C0CE5" w:rsidP="001C0CE5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привлечение сторонних экспертов или экспертных организаций для экспертизы </w:t>
      </w:r>
      <w:r w:rsidRPr="001C0CE5">
        <w:rPr>
          <w:rFonts w:ascii="Times New Roman" w:hAnsi="Times New Roman"/>
          <w:bCs/>
          <w:iCs/>
          <w:sz w:val="24"/>
          <w:szCs w:val="24"/>
        </w:rPr>
        <w:br/>
      </w:r>
      <w:r w:rsidRPr="001C0CE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 xml:space="preserve">(проверки) соответствия результатов, предусмотренных контрактом, условиям </w:t>
      </w:r>
      <w:r w:rsidRPr="001C0CE5">
        <w:rPr>
          <w:rFonts w:ascii="Times New Roman" w:hAnsi="Times New Roman"/>
          <w:bCs/>
          <w:iCs/>
          <w:sz w:val="24"/>
          <w:szCs w:val="24"/>
        </w:rPr>
        <w:br/>
      </w:r>
      <w:r w:rsidRPr="001C0CE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контракта;</w:t>
      </w:r>
    </w:p>
    <w:p w:rsidR="001C0CE5" w:rsidRPr="001C0CE5" w:rsidRDefault="001C0CE5" w:rsidP="001C0CE5">
      <w:pPr>
        <w:pStyle w:val="HTML"/>
        <w:numPr>
          <w:ilvl w:val="0"/>
          <w:numId w:val="8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1C0CE5">
        <w:rPr>
          <w:rStyle w:val="fill"/>
          <w:rFonts w:ascii="Times New Roman" w:hAnsi="Times New Roman"/>
          <w:b w:val="0"/>
          <w:i w:val="0"/>
          <w:color w:val="auto"/>
          <w:sz w:val="24"/>
          <w:szCs w:val="24"/>
        </w:rPr>
        <w:t>составление и оформление по результатам проверки отчетной документации.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24"/>
          <w:szCs w:val="24"/>
        </w:rPr>
      </w:pPr>
      <w:r w:rsidRPr="001C0CE5">
        <w:rPr>
          <w:rStyle w:val="fill"/>
          <w:b w:val="0"/>
          <w:i w:val="0"/>
          <w:color w:val="auto"/>
          <w:sz w:val="24"/>
          <w:szCs w:val="24"/>
        </w:rPr>
        <w:t>3.1.9. Проведение различного рода консультаций по закупкам.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24"/>
          <w:szCs w:val="24"/>
        </w:rPr>
      </w:pPr>
      <w:r w:rsidRPr="001C0CE5">
        <w:rPr>
          <w:rStyle w:val="fill"/>
          <w:b w:val="0"/>
          <w:i w:val="0"/>
          <w:color w:val="auto"/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24"/>
          <w:szCs w:val="24"/>
        </w:rPr>
      </w:pPr>
      <w:r w:rsidRPr="001C0CE5">
        <w:rPr>
          <w:rStyle w:val="fill"/>
          <w:b w:val="0"/>
          <w:i w:val="0"/>
          <w:color w:val="auto"/>
          <w:sz w:val="24"/>
          <w:szCs w:val="24"/>
        </w:rPr>
        <w:t>3.2. Контрактный управляющий должен руководствоваться в своей деятельности следующими этическими нормами:</w:t>
      </w:r>
    </w:p>
    <w:p w:rsidR="001C0CE5" w:rsidRPr="001C0CE5" w:rsidRDefault="001C0CE5" w:rsidP="001C0CE5">
      <w:pPr>
        <w:pStyle w:val="ae"/>
        <w:numPr>
          <w:ilvl w:val="0"/>
          <w:numId w:val="12"/>
        </w:numPr>
        <w:shd w:val="clear" w:color="auto" w:fill="FFFFFF"/>
        <w:spacing w:after="195" w:line="240" w:lineRule="atLeast"/>
        <w:jc w:val="both"/>
      </w:pPr>
      <w:r w:rsidRPr="001C0CE5">
        <w:t>соблюдать конфиденциальность информации;</w:t>
      </w:r>
    </w:p>
    <w:p w:rsidR="001C0CE5" w:rsidRPr="001C0CE5" w:rsidRDefault="001C0CE5" w:rsidP="001C0CE5">
      <w:pPr>
        <w:pStyle w:val="ae"/>
        <w:numPr>
          <w:ilvl w:val="0"/>
          <w:numId w:val="12"/>
        </w:numPr>
        <w:shd w:val="clear" w:color="auto" w:fill="FFFFFF"/>
        <w:spacing w:after="195" w:line="240" w:lineRule="atLeast"/>
        <w:jc w:val="both"/>
      </w:pPr>
      <w:r w:rsidRPr="001C0CE5">
        <w:t>соблюдать этику делового общения;</w:t>
      </w:r>
    </w:p>
    <w:p w:rsidR="001C0CE5" w:rsidRPr="001C0CE5" w:rsidRDefault="001C0CE5" w:rsidP="001C0CE5">
      <w:pPr>
        <w:pStyle w:val="ae"/>
        <w:numPr>
          <w:ilvl w:val="0"/>
          <w:numId w:val="12"/>
        </w:numPr>
        <w:shd w:val="clear" w:color="auto" w:fill="FFFFFF"/>
        <w:spacing w:after="195" w:line="240" w:lineRule="atLeast"/>
        <w:jc w:val="both"/>
      </w:pPr>
      <w:r w:rsidRPr="001C0CE5">
        <w:t>занимать активную позицию в борьбе с профессиональной недобросовестностью;</w:t>
      </w:r>
    </w:p>
    <w:p w:rsidR="001C0CE5" w:rsidRPr="001C0CE5" w:rsidRDefault="001C0CE5" w:rsidP="001C0CE5">
      <w:pPr>
        <w:pStyle w:val="ae"/>
        <w:numPr>
          <w:ilvl w:val="0"/>
          <w:numId w:val="12"/>
        </w:numPr>
        <w:shd w:val="clear" w:color="auto" w:fill="FFFFFF"/>
        <w:spacing w:after="195" w:line="240" w:lineRule="atLeast"/>
        <w:jc w:val="both"/>
      </w:pPr>
      <w:r w:rsidRPr="001C0CE5">
        <w:t>не разглашать материалы рабочих исследований;</w:t>
      </w:r>
    </w:p>
    <w:p w:rsidR="001C0CE5" w:rsidRPr="001C0CE5" w:rsidRDefault="001C0CE5" w:rsidP="001C0CE5">
      <w:pPr>
        <w:pStyle w:val="ae"/>
        <w:numPr>
          <w:ilvl w:val="0"/>
          <w:numId w:val="12"/>
        </w:numPr>
        <w:shd w:val="clear" w:color="auto" w:fill="FFFFFF"/>
        <w:spacing w:after="195" w:line="240" w:lineRule="atLeast"/>
        <w:jc w:val="both"/>
      </w:pPr>
      <w:r w:rsidRPr="001C0CE5">
        <w:lastRenderedPageBreak/>
        <w:t>не создавать конфликтные ситуации на рабочем месте;</w:t>
      </w:r>
    </w:p>
    <w:p w:rsidR="001C0CE5" w:rsidRPr="001C0CE5" w:rsidRDefault="001C0CE5" w:rsidP="001C0CE5">
      <w:pPr>
        <w:pStyle w:val="ae"/>
        <w:numPr>
          <w:ilvl w:val="0"/>
          <w:numId w:val="12"/>
        </w:numPr>
        <w:shd w:val="clear" w:color="auto" w:fill="FFFFFF"/>
        <w:spacing w:after="195" w:line="240" w:lineRule="atLeast"/>
        <w:jc w:val="both"/>
      </w:pPr>
      <w:r w:rsidRPr="001C0CE5">
        <w:t>не совершать действий, которые дискредитируют профессию и репутацию коллег;</w:t>
      </w:r>
    </w:p>
    <w:p w:rsidR="001C0CE5" w:rsidRPr="001C0CE5" w:rsidRDefault="001C0CE5" w:rsidP="001C0CE5">
      <w:pPr>
        <w:pStyle w:val="ae"/>
        <w:numPr>
          <w:ilvl w:val="0"/>
          <w:numId w:val="12"/>
        </w:numPr>
        <w:shd w:val="clear" w:color="auto" w:fill="FFFFFF"/>
        <w:spacing w:after="195" w:line="240" w:lineRule="atLeast"/>
        <w:jc w:val="both"/>
      </w:pPr>
      <w:r w:rsidRPr="001C0CE5">
        <w:t>не допускать клевету и распространение сведений, порочащих иные организации и коллег.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4. ПРАВА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Контрактный управляющий имеет право: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4.1. Принимать участие в обсуждении вопросов, входящих в его функциональные </w:t>
      </w:r>
      <w:r w:rsidRPr="001C0CE5">
        <w:rPr>
          <w:sz w:val="24"/>
          <w:szCs w:val="24"/>
        </w:rPr>
        <w:br/>
        <w:t>обязанности.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4.2. Вносить предложения по совершенствованию работы, связанной с </w:t>
      </w:r>
      <w:r w:rsidRPr="001C0CE5">
        <w:rPr>
          <w:sz w:val="24"/>
          <w:szCs w:val="24"/>
        </w:rPr>
        <w:br/>
        <w:t>предусмотренными настоящей инструкцией обязанностями.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4.3. Знакомиться с проектами решений учреждения, касающимися его деятельности.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4.4. В пределах своей компетенции </w:t>
      </w:r>
      <w:proofErr w:type="gramStart"/>
      <w:r w:rsidRPr="001C0CE5">
        <w:rPr>
          <w:sz w:val="24"/>
          <w:szCs w:val="24"/>
        </w:rPr>
        <w:t>о</w:t>
      </w:r>
      <w:proofErr w:type="gramEnd"/>
      <w:r w:rsidRPr="001C0CE5">
        <w:rPr>
          <w:sz w:val="24"/>
          <w:szCs w:val="24"/>
        </w:rPr>
        <w:t xml:space="preserve"> всех выявленных в процессе своей деятельности недостатках и вносить предложения по их устранению.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4.5. Запрашивать лично или по поручению руководства учреждения от руководителей </w:t>
      </w:r>
      <w:r w:rsidRPr="001C0CE5">
        <w:rPr>
          <w:sz w:val="24"/>
          <w:szCs w:val="24"/>
        </w:rPr>
        <w:br/>
        <w:t xml:space="preserve">структурных подразделений и специалистов информацию и документы, необходимые </w:t>
      </w:r>
      <w:r w:rsidRPr="001C0CE5">
        <w:rPr>
          <w:sz w:val="24"/>
          <w:szCs w:val="24"/>
        </w:rPr>
        <w:br/>
        <w:t xml:space="preserve">для выполнения его должностных обязанностей. 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4.6. Привлекать специалистов всех (отдельных) структурных подразделений к решению </w:t>
      </w:r>
      <w:r w:rsidRPr="001C0CE5">
        <w:rPr>
          <w:sz w:val="24"/>
          <w:szCs w:val="24"/>
        </w:rPr>
        <w:br/>
        <w:t>задач, возложенных на него.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4.7. Требовать от руководства организации оказания содействия в исполнении своих </w:t>
      </w:r>
      <w:r w:rsidRPr="001C0CE5">
        <w:rPr>
          <w:sz w:val="24"/>
          <w:szCs w:val="24"/>
        </w:rPr>
        <w:br/>
        <w:t>должностных обязанностей и прав.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5. ОТВЕТСТВЕННОСТЬ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Контрактный управляющий несет ответственность: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5.1. За ненадлежащее исполнение или неисполнение своих должностных обязанностей, </w:t>
      </w:r>
      <w:r w:rsidRPr="001C0CE5">
        <w:rPr>
          <w:sz w:val="24"/>
          <w:szCs w:val="24"/>
        </w:rPr>
        <w:br/>
        <w:t xml:space="preserve">предусмотренных настоящей должностной инструкцией, – в пределах, определенных </w:t>
      </w:r>
      <w:r w:rsidRPr="001C0CE5">
        <w:rPr>
          <w:sz w:val="24"/>
          <w:szCs w:val="24"/>
        </w:rPr>
        <w:br/>
        <w:t xml:space="preserve">действующим трудовым законодательством Российской Федерации. 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5.2. За правонарушения, совершенные в процессе осуществления своей деятельности, – в </w:t>
      </w:r>
      <w:r w:rsidRPr="001C0CE5">
        <w:rPr>
          <w:sz w:val="24"/>
          <w:szCs w:val="24"/>
        </w:rPr>
        <w:br/>
        <w:t xml:space="preserve">пределах, определенных действующим административным, уголовным и гражданским </w:t>
      </w:r>
      <w:r w:rsidRPr="001C0CE5">
        <w:rPr>
          <w:sz w:val="24"/>
          <w:szCs w:val="24"/>
        </w:rPr>
        <w:br/>
        <w:t xml:space="preserve">законодательством Российской Федерации. 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5.3. За причинение материального ущерба – в пределах, определенных действующим </w:t>
      </w:r>
      <w:r w:rsidRPr="001C0CE5">
        <w:rPr>
          <w:sz w:val="24"/>
          <w:szCs w:val="24"/>
        </w:rPr>
        <w:br/>
        <w:t>трудовым и гражданским законодательством Российской Федерации.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5.4. За нарушение Правил трудового распорядка, правил противопожарной безопасности </w:t>
      </w:r>
      <w:r w:rsidRPr="001C0CE5">
        <w:rPr>
          <w:sz w:val="24"/>
          <w:szCs w:val="24"/>
        </w:rPr>
        <w:br/>
        <w:t>и техники безопасности, установленных в учреждении.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6. ПРОЧИЕ УСЛОВИЯ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6.1. Для решения оперативных вопросов, связанных с осуществлением </w:t>
      </w:r>
      <w:proofErr w:type="spellStart"/>
      <w:r w:rsidRPr="001C0CE5">
        <w:rPr>
          <w:sz w:val="24"/>
          <w:szCs w:val="24"/>
        </w:rPr>
        <w:t>госзакупок</w:t>
      </w:r>
      <w:proofErr w:type="spellEnd"/>
      <w:r w:rsidRPr="001C0CE5">
        <w:rPr>
          <w:sz w:val="24"/>
          <w:szCs w:val="24"/>
        </w:rPr>
        <w:t xml:space="preserve">, </w:t>
      </w:r>
      <w:r w:rsidRPr="001C0CE5">
        <w:rPr>
          <w:sz w:val="24"/>
          <w:szCs w:val="24"/>
        </w:rPr>
        <w:br/>
        <w:t>контрактный управляющий может пользоваться служебным автотранспортом.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FB415D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lastRenderedPageBreak/>
        <w:t>6.2. Для обеспечения эффективной трудовой деятельности контрактному управляющему</w:t>
      </w:r>
      <w:r w:rsidRPr="001C0CE5">
        <w:rPr>
          <w:sz w:val="24"/>
          <w:szCs w:val="24"/>
        </w:rPr>
        <w:br/>
        <w:t xml:space="preserve">предоставляется рабочее место, оснащенное </w:t>
      </w:r>
      <w:r w:rsidRPr="00FB415D">
        <w:rPr>
          <w:rStyle w:val="fill"/>
          <w:b w:val="0"/>
          <w:i w:val="0"/>
          <w:color w:val="auto"/>
          <w:sz w:val="24"/>
          <w:szCs w:val="24"/>
        </w:rPr>
        <w:t>средствами связи (телефон, факс) и</w:t>
      </w:r>
      <w:r w:rsidRPr="00FB415D">
        <w:rPr>
          <w:iCs/>
          <w:sz w:val="24"/>
          <w:szCs w:val="24"/>
        </w:rPr>
        <w:t xml:space="preserve"> </w:t>
      </w:r>
      <w:r w:rsidRPr="00FB415D">
        <w:rPr>
          <w:sz w:val="24"/>
          <w:szCs w:val="24"/>
        </w:rPr>
        <w:br/>
      </w:r>
      <w:r w:rsidRPr="00FB415D">
        <w:rPr>
          <w:rStyle w:val="fill"/>
          <w:b w:val="0"/>
          <w:i w:val="0"/>
          <w:color w:val="auto"/>
          <w:sz w:val="24"/>
          <w:szCs w:val="24"/>
        </w:rPr>
        <w:t>персональным компьютером с доступом в Интернет</w:t>
      </w:r>
      <w:r w:rsidRPr="00FB415D">
        <w:rPr>
          <w:sz w:val="24"/>
          <w:szCs w:val="24"/>
        </w:rPr>
        <w:t>.</w:t>
      </w:r>
    </w:p>
    <w:p w:rsidR="001C0CE5" w:rsidRPr="00FB415D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FB415D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6.3. Эффективность трудовой деятельности контрактного управляющего оценивается по </w:t>
      </w:r>
      <w:r w:rsidRPr="001C0CE5">
        <w:rPr>
          <w:sz w:val="24"/>
          <w:szCs w:val="24"/>
        </w:rPr>
        <w:br/>
        <w:t>следующим показателям:</w:t>
      </w:r>
    </w:p>
    <w:p w:rsidR="001C0CE5" w:rsidRPr="00FB415D" w:rsidRDefault="001C0CE5" w:rsidP="001C0CE5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FB415D">
        <w:rPr>
          <w:rFonts w:ascii="Times New Roman" w:hAnsi="Times New Roman"/>
          <w:sz w:val="24"/>
          <w:szCs w:val="24"/>
        </w:rPr>
        <w:t xml:space="preserve">выполняемому объему работы и интенсивности труда, способности сохранять </w:t>
      </w:r>
      <w:r w:rsidRPr="00FB415D">
        <w:rPr>
          <w:rFonts w:ascii="Times New Roman" w:hAnsi="Times New Roman"/>
          <w:sz w:val="24"/>
          <w:szCs w:val="24"/>
        </w:rPr>
        <w:br/>
        <w:t xml:space="preserve">высокую работоспособность в экстремальных условиях, соблюдению служебной </w:t>
      </w:r>
      <w:r w:rsidRPr="00FB415D">
        <w:rPr>
          <w:rFonts w:ascii="Times New Roman" w:hAnsi="Times New Roman"/>
          <w:sz w:val="24"/>
          <w:szCs w:val="24"/>
        </w:rPr>
        <w:br/>
        <w:t>дисциплины;</w:t>
      </w:r>
    </w:p>
    <w:p w:rsidR="001C0CE5" w:rsidRPr="00FB415D" w:rsidRDefault="001C0CE5" w:rsidP="001C0CE5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FB415D">
        <w:rPr>
          <w:rFonts w:ascii="Times New Roman" w:hAnsi="Times New Roman"/>
          <w:sz w:val="24"/>
          <w:szCs w:val="24"/>
        </w:rPr>
        <w:t>своевременности и оперативности выполнения поручений;</w:t>
      </w:r>
    </w:p>
    <w:p w:rsidR="001C0CE5" w:rsidRPr="00FB415D" w:rsidRDefault="001C0CE5" w:rsidP="001C0CE5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FB415D">
        <w:rPr>
          <w:rFonts w:ascii="Times New Roman" w:hAnsi="Times New Roman"/>
          <w:sz w:val="24"/>
          <w:szCs w:val="24"/>
        </w:rPr>
        <w:t xml:space="preserve">качеству выполненной работы: подготовке документов в соответствии с </w:t>
      </w:r>
      <w:r w:rsidRPr="00FB415D">
        <w:rPr>
          <w:rFonts w:ascii="Times New Roman" w:hAnsi="Times New Roman"/>
          <w:sz w:val="24"/>
          <w:szCs w:val="24"/>
        </w:rPr>
        <w:br/>
        <w:t xml:space="preserve">установленными требованиями, полному и логичному изложению материала, </w:t>
      </w:r>
      <w:r w:rsidRPr="00FB415D">
        <w:rPr>
          <w:rFonts w:ascii="Times New Roman" w:hAnsi="Times New Roman"/>
          <w:sz w:val="24"/>
          <w:szCs w:val="24"/>
        </w:rPr>
        <w:br/>
        <w:t xml:space="preserve">юридически грамотному составлению документа, отсутствию стилистических и </w:t>
      </w:r>
      <w:r w:rsidRPr="00FB415D">
        <w:rPr>
          <w:rFonts w:ascii="Times New Roman" w:hAnsi="Times New Roman"/>
          <w:sz w:val="24"/>
          <w:szCs w:val="24"/>
        </w:rPr>
        <w:br/>
        <w:t>грамматических ошибок;</w:t>
      </w:r>
    </w:p>
    <w:p w:rsidR="001C0CE5" w:rsidRPr="00FB415D" w:rsidRDefault="001C0CE5" w:rsidP="001C0CE5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FB415D">
        <w:rPr>
          <w:rFonts w:ascii="Times New Roman" w:hAnsi="Times New Roman"/>
          <w:sz w:val="24"/>
          <w:szCs w:val="24"/>
        </w:rPr>
        <w:t xml:space="preserve">профессиональной компетентности: знанию законодательных и иных </w:t>
      </w:r>
      <w:r w:rsidRPr="00FB415D">
        <w:rPr>
          <w:rFonts w:ascii="Times New Roman" w:hAnsi="Times New Roman"/>
          <w:sz w:val="24"/>
          <w:szCs w:val="24"/>
        </w:rPr>
        <w:br/>
        <w:t xml:space="preserve">нормативных правовых актов, широте профессионального кругозора, умению </w:t>
      </w:r>
      <w:r w:rsidRPr="00FB415D">
        <w:rPr>
          <w:rFonts w:ascii="Times New Roman" w:hAnsi="Times New Roman"/>
          <w:sz w:val="24"/>
          <w:szCs w:val="24"/>
        </w:rPr>
        <w:br/>
        <w:t>работать с документами;</w:t>
      </w:r>
    </w:p>
    <w:p w:rsidR="001C0CE5" w:rsidRPr="00FB415D" w:rsidRDefault="001C0CE5" w:rsidP="001C0CE5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FB415D">
        <w:rPr>
          <w:rFonts w:ascii="Times New Roman" w:hAnsi="Times New Roman"/>
          <w:sz w:val="24"/>
          <w:szCs w:val="24"/>
        </w:rPr>
        <w:t xml:space="preserve">способности четко организовывать и планировать выполнение порученных </w:t>
      </w:r>
      <w:r w:rsidRPr="00FB415D">
        <w:rPr>
          <w:rFonts w:ascii="Times New Roman" w:hAnsi="Times New Roman"/>
          <w:sz w:val="24"/>
          <w:szCs w:val="24"/>
        </w:rPr>
        <w:br/>
        <w:t xml:space="preserve">заданий, умению рационально использовать рабочее время, расставлять </w:t>
      </w:r>
      <w:r w:rsidRPr="00FB415D">
        <w:rPr>
          <w:rFonts w:ascii="Times New Roman" w:hAnsi="Times New Roman"/>
          <w:sz w:val="24"/>
          <w:szCs w:val="24"/>
        </w:rPr>
        <w:br/>
        <w:t>приоритеты;</w:t>
      </w:r>
    </w:p>
    <w:p w:rsidR="001C0CE5" w:rsidRPr="00FB415D" w:rsidRDefault="001C0CE5" w:rsidP="001C0CE5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FB415D">
        <w:rPr>
          <w:rFonts w:ascii="Times New Roman" w:hAnsi="Times New Roman"/>
          <w:sz w:val="24"/>
          <w:szCs w:val="24"/>
        </w:rPr>
        <w:t xml:space="preserve">творческому подходу к решению поставленных задач, активности и инициативе в </w:t>
      </w:r>
      <w:r w:rsidRPr="00FB415D">
        <w:rPr>
          <w:rFonts w:ascii="Times New Roman" w:hAnsi="Times New Roman"/>
          <w:sz w:val="24"/>
          <w:szCs w:val="24"/>
        </w:rPr>
        <w:br/>
        <w:t xml:space="preserve">освоении новых компьютерных и информационных технологий, способности </w:t>
      </w:r>
      <w:r w:rsidRPr="00FB415D">
        <w:rPr>
          <w:rFonts w:ascii="Times New Roman" w:hAnsi="Times New Roman"/>
          <w:sz w:val="24"/>
          <w:szCs w:val="24"/>
        </w:rPr>
        <w:br/>
        <w:t>быстро адаптироваться к новым условиям и требованиям;</w:t>
      </w:r>
    </w:p>
    <w:p w:rsidR="001C0CE5" w:rsidRPr="00FB415D" w:rsidRDefault="001C0CE5" w:rsidP="001C0CE5">
      <w:pPr>
        <w:pStyle w:val="HTML"/>
        <w:numPr>
          <w:ilvl w:val="0"/>
          <w:numId w:val="9"/>
        </w:numPr>
        <w:tabs>
          <w:tab w:val="clear" w:pos="720"/>
        </w:tabs>
        <w:jc w:val="both"/>
        <w:rPr>
          <w:rFonts w:ascii="Times New Roman" w:hAnsi="Times New Roman"/>
          <w:sz w:val="24"/>
          <w:szCs w:val="24"/>
        </w:rPr>
      </w:pPr>
      <w:r w:rsidRPr="00FB415D">
        <w:rPr>
          <w:rFonts w:ascii="Times New Roman" w:hAnsi="Times New Roman"/>
          <w:sz w:val="24"/>
          <w:szCs w:val="24"/>
        </w:rPr>
        <w:t>осознанию ответственности за последствия своих действий.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 xml:space="preserve">Должностная инструкция разработана в соответствии с распоряжением главы сельского поселения № </w:t>
      </w:r>
      <w:r w:rsidR="00FB415D">
        <w:rPr>
          <w:sz w:val="24"/>
          <w:szCs w:val="24"/>
        </w:rPr>
        <w:t>53</w:t>
      </w:r>
      <w:r w:rsidRPr="001C0CE5">
        <w:rPr>
          <w:sz w:val="24"/>
          <w:szCs w:val="24"/>
        </w:rPr>
        <w:t xml:space="preserve"> от </w:t>
      </w:r>
      <w:r w:rsidR="00FB415D">
        <w:rPr>
          <w:sz w:val="24"/>
          <w:szCs w:val="24"/>
        </w:rPr>
        <w:t>03.12.2018 г</w:t>
      </w:r>
      <w:r w:rsidRPr="001C0CE5">
        <w:rPr>
          <w:sz w:val="24"/>
          <w:szCs w:val="24"/>
        </w:rPr>
        <w:t>.</w:t>
      </w: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</w:p>
    <w:p w:rsidR="001C0CE5" w:rsidRPr="001C0CE5" w:rsidRDefault="001C0CE5" w:rsidP="001C0CE5">
      <w:pPr>
        <w:pStyle w:val="a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4"/>
          <w:szCs w:val="24"/>
        </w:rPr>
      </w:pPr>
      <w:r w:rsidRPr="001C0CE5">
        <w:rPr>
          <w:sz w:val="24"/>
          <w:szCs w:val="24"/>
        </w:rPr>
        <w:t> </w:t>
      </w:r>
    </w:p>
    <w:p w:rsidR="001C0CE5" w:rsidRPr="001C0CE5" w:rsidRDefault="001C0CE5" w:rsidP="00031073">
      <w:pPr>
        <w:jc w:val="center"/>
      </w:pPr>
    </w:p>
    <w:sectPr w:rsidR="001C0CE5" w:rsidRPr="001C0CE5" w:rsidSect="004C5A1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1C6A"/>
    <w:multiLevelType w:val="multilevel"/>
    <w:tmpl w:val="AD5C3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36FF"/>
    <w:multiLevelType w:val="multilevel"/>
    <w:tmpl w:val="170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63BE6"/>
    <w:multiLevelType w:val="hybridMultilevel"/>
    <w:tmpl w:val="3FE46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05351"/>
    <w:multiLevelType w:val="hybridMultilevel"/>
    <w:tmpl w:val="4F3E9114"/>
    <w:lvl w:ilvl="0" w:tplc="4F4231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01806"/>
    <w:multiLevelType w:val="hybridMultilevel"/>
    <w:tmpl w:val="1990EFE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8A23B4"/>
    <w:multiLevelType w:val="hybridMultilevel"/>
    <w:tmpl w:val="170EC7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657D5"/>
    <w:multiLevelType w:val="multilevel"/>
    <w:tmpl w:val="C27A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07CAB"/>
    <w:multiLevelType w:val="multilevel"/>
    <w:tmpl w:val="0AD6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0B0E6D"/>
    <w:multiLevelType w:val="multilevel"/>
    <w:tmpl w:val="3402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918B6"/>
    <w:multiLevelType w:val="hybridMultilevel"/>
    <w:tmpl w:val="7F08E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96366"/>
    <w:multiLevelType w:val="multilevel"/>
    <w:tmpl w:val="14AA2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A813CE"/>
    <w:multiLevelType w:val="hybridMultilevel"/>
    <w:tmpl w:val="DEB0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59"/>
    <w:rsid w:val="00031073"/>
    <w:rsid w:val="00087AC7"/>
    <w:rsid w:val="000B51E6"/>
    <w:rsid w:val="000C54A1"/>
    <w:rsid w:val="0011378C"/>
    <w:rsid w:val="00122ADD"/>
    <w:rsid w:val="00143D99"/>
    <w:rsid w:val="001656FA"/>
    <w:rsid w:val="00177979"/>
    <w:rsid w:val="00186A13"/>
    <w:rsid w:val="001A1C09"/>
    <w:rsid w:val="001A5B2F"/>
    <w:rsid w:val="001C0CE5"/>
    <w:rsid w:val="001C5375"/>
    <w:rsid w:val="0029334C"/>
    <w:rsid w:val="002B2131"/>
    <w:rsid w:val="002B64D8"/>
    <w:rsid w:val="002C0B21"/>
    <w:rsid w:val="003A3AB8"/>
    <w:rsid w:val="004C5A1D"/>
    <w:rsid w:val="004E7B18"/>
    <w:rsid w:val="00547C23"/>
    <w:rsid w:val="00622059"/>
    <w:rsid w:val="00671E16"/>
    <w:rsid w:val="00673FB7"/>
    <w:rsid w:val="006932CD"/>
    <w:rsid w:val="006A5832"/>
    <w:rsid w:val="006D04D5"/>
    <w:rsid w:val="006E1113"/>
    <w:rsid w:val="006E6B94"/>
    <w:rsid w:val="007974EC"/>
    <w:rsid w:val="007A153C"/>
    <w:rsid w:val="007B478C"/>
    <w:rsid w:val="007E22AE"/>
    <w:rsid w:val="00855752"/>
    <w:rsid w:val="00870B38"/>
    <w:rsid w:val="00872CC6"/>
    <w:rsid w:val="00893A2C"/>
    <w:rsid w:val="008B0783"/>
    <w:rsid w:val="008F6523"/>
    <w:rsid w:val="009C4F48"/>
    <w:rsid w:val="009F574C"/>
    <w:rsid w:val="009F6534"/>
    <w:rsid w:val="00A27218"/>
    <w:rsid w:val="00A27E3E"/>
    <w:rsid w:val="00AD3970"/>
    <w:rsid w:val="00AD581A"/>
    <w:rsid w:val="00B33E82"/>
    <w:rsid w:val="00B56D6F"/>
    <w:rsid w:val="00B67CBE"/>
    <w:rsid w:val="00B7288F"/>
    <w:rsid w:val="00BC1859"/>
    <w:rsid w:val="00BF2142"/>
    <w:rsid w:val="00CC0227"/>
    <w:rsid w:val="00CF5878"/>
    <w:rsid w:val="00D72342"/>
    <w:rsid w:val="00DE0C25"/>
    <w:rsid w:val="00DE7BF4"/>
    <w:rsid w:val="00E22D6D"/>
    <w:rsid w:val="00E430E2"/>
    <w:rsid w:val="00E5017C"/>
    <w:rsid w:val="00EA7E2B"/>
    <w:rsid w:val="00EB5176"/>
    <w:rsid w:val="00EE018B"/>
    <w:rsid w:val="00FB415D"/>
    <w:rsid w:val="00FC2A9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C0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C0CE5"/>
    <w:rPr>
      <w:rFonts w:ascii="Consolas" w:eastAsia="Times New Roman" w:hAnsi="Consolas" w:cs="Times New Roman"/>
      <w:sz w:val="20"/>
      <w:szCs w:val="20"/>
      <w:lang w:val="x-none" w:eastAsia="x-none"/>
    </w:rPr>
  </w:style>
  <w:style w:type="paragraph" w:styleId="af">
    <w:name w:val="Normal (Web)"/>
    <w:basedOn w:val="a"/>
    <w:uiPriority w:val="99"/>
    <w:unhideWhenUsed/>
    <w:rsid w:val="001C0CE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1C0CE5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5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5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5752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8557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557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57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7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855752"/>
    <w:pPr>
      <w:spacing w:before="120" w:after="120"/>
      <w:jc w:val="center"/>
    </w:pPr>
    <w:rPr>
      <w:b/>
      <w:sz w:val="28"/>
      <w:szCs w:val="20"/>
      <w:lang w:eastAsia="en-US"/>
    </w:rPr>
  </w:style>
  <w:style w:type="character" w:customStyle="1" w:styleId="a9">
    <w:name w:val="Название Знак"/>
    <w:basedOn w:val="a0"/>
    <w:link w:val="a8"/>
    <w:rsid w:val="00855752"/>
    <w:rPr>
      <w:rFonts w:ascii="Times New Roman" w:eastAsia="Times New Roman" w:hAnsi="Times New Roman" w:cs="Times New Roman"/>
      <w:b/>
      <w:sz w:val="28"/>
      <w:szCs w:val="20"/>
    </w:rPr>
  </w:style>
  <w:style w:type="paragraph" w:styleId="aa">
    <w:name w:val="Subtitle"/>
    <w:basedOn w:val="a"/>
    <w:link w:val="ab"/>
    <w:qFormat/>
    <w:rsid w:val="00855752"/>
    <w:pPr>
      <w:ind w:left="5664"/>
    </w:pPr>
    <w:rPr>
      <w:sz w:val="28"/>
    </w:rPr>
  </w:style>
  <w:style w:type="character" w:customStyle="1" w:styleId="ab">
    <w:name w:val="Подзаголовок Знак"/>
    <w:basedOn w:val="a0"/>
    <w:link w:val="aa"/>
    <w:rsid w:val="0085575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rsid w:val="00855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031073"/>
    <w:pPr>
      <w:spacing w:after="160" w:line="240" w:lineRule="exact"/>
    </w:pPr>
    <w:rPr>
      <w:sz w:val="28"/>
      <w:szCs w:val="28"/>
      <w:lang w:val="en-US" w:eastAsia="en-US"/>
    </w:rPr>
  </w:style>
  <w:style w:type="paragraph" w:styleId="ae">
    <w:name w:val="List Paragraph"/>
    <w:basedOn w:val="a"/>
    <w:uiPriority w:val="34"/>
    <w:qFormat/>
    <w:rsid w:val="0003107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C0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C0CE5"/>
    <w:rPr>
      <w:rFonts w:ascii="Consolas" w:eastAsia="Times New Roman" w:hAnsi="Consolas" w:cs="Times New Roman"/>
      <w:sz w:val="20"/>
      <w:szCs w:val="20"/>
      <w:lang w:val="x-none" w:eastAsia="x-none"/>
    </w:rPr>
  </w:style>
  <w:style w:type="paragraph" w:styleId="af">
    <w:name w:val="Normal (Web)"/>
    <w:basedOn w:val="a"/>
    <w:uiPriority w:val="99"/>
    <w:unhideWhenUsed/>
    <w:rsid w:val="001C0CE5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1C0CE5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ran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92547-FBEC-4829-9A7B-B802F6AC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2427</Words>
  <Characters>13835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2018-12-06T04:59:00Z</cp:lastPrinted>
  <dcterms:created xsi:type="dcterms:W3CDTF">2018-12-06T05:00:00Z</dcterms:created>
  <dcterms:modified xsi:type="dcterms:W3CDTF">2018-12-06T05:00:00Z</dcterms:modified>
</cp:coreProperties>
</file>