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3711D3" w:rsidTr="007127BF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3711D3" w:rsidRDefault="003711D3" w:rsidP="007127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3711D3" w:rsidRDefault="003711D3" w:rsidP="007127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3711D3" w:rsidRDefault="003711D3" w:rsidP="007127BF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B0D932" wp14:editId="498915B3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711D3" w:rsidRDefault="003711D3" w:rsidP="007127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711D3" w:rsidRDefault="003711D3" w:rsidP="007127B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711D3" w:rsidRDefault="003711D3" w:rsidP="003711D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К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3711D3" w:rsidRPr="001F54D9" w:rsidRDefault="003711D3" w:rsidP="003711D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</w:p>
    <w:p w:rsidR="003711D3" w:rsidRPr="003711D3" w:rsidRDefault="003711D3" w:rsidP="003711D3">
      <w:pPr>
        <w:pStyle w:val="a7"/>
        <w:tabs>
          <w:tab w:val="left" w:pos="567"/>
        </w:tabs>
        <w:ind w:left="567"/>
        <w:jc w:val="center"/>
        <w:rPr>
          <w:b/>
          <w:color w:val="000000" w:themeColor="text1"/>
          <w:szCs w:val="28"/>
        </w:rPr>
      </w:pPr>
      <w:r w:rsidRPr="003711D3">
        <w:rPr>
          <w:b/>
          <w:bCs/>
          <w:color w:val="000000" w:themeColor="text1"/>
          <w:szCs w:val="28"/>
        </w:rPr>
        <w:t xml:space="preserve">О внесении изменений в решение Совета </w:t>
      </w:r>
      <w:r>
        <w:rPr>
          <w:b/>
          <w:bCs/>
          <w:color w:val="000000" w:themeColor="text1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 w:themeColor="text1"/>
          <w:szCs w:val="28"/>
        </w:rPr>
        <w:t>Шаранский</w:t>
      </w:r>
      <w:proofErr w:type="spellEnd"/>
      <w:r>
        <w:rPr>
          <w:b/>
          <w:bCs/>
          <w:color w:val="000000" w:themeColor="text1"/>
          <w:szCs w:val="28"/>
        </w:rPr>
        <w:t xml:space="preserve"> сельсовет </w:t>
      </w:r>
      <w:r w:rsidRPr="003711D3">
        <w:rPr>
          <w:b/>
          <w:bCs/>
          <w:color w:val="000000" w:themeColor="text1"/>
          <w:szCs w:val="28"/>
        </w:rPr>
        <w:t xml:space="preserve">муниципального района </w:t>
      </w:r>
      <w:proofErr w:type="spellStart"/>
      <w:r w:rsidRPr="003711D3">
        <w:rPr>
          <w:b/>
          <w:bCs/>
          <w:color w:val="000000" w:themeColor="text1"/>
          <w:szCs w:val="28"/>
        </w:rPr>
        <w:t>Шаранский</w:t>
      </w:r>
      <w:proofErr w:type="spellEnd"/>
      <w:r w:rsidRPr="003711D3">
        <w:rPr>
          <w:b/>
          <w:bCs/>
          <w:color w:val="000000" w:themeColor="text1"/>
          <w:szCs w:val="28"/>
        </w:rPr>
        <w:t xml:space="preserve"> район Республики Башкортостан </w:t>
      </w:r>
      <w:r w:rsidRPr="003711D3">
        <w:rPr>
          <w:b/>
          <w:color w:val="000000" w:themeColor="text1"/>
          <w:szCs w:val="28"/>
        </w:rPr>
        <w:t xml:space="preserve">№ 38 от </w:t>
      </w:r>
      <w:r>
        <w:rPr>
          <w:b/>
          <w:color w:val="000000" w:themeColor="text1"/>
          <w:szCs w:val="28"/>
        </w:rPr>
        <w:t>24.06.</w:t>
      </w:r>
      <w:r w:rsidRPr="003711D3">
        <w:rPr>
          <w:b/>
          <w:color w:val="000000" w:themeColor="text1"/>
          <w:szCs w:val="28"/>
        </w:rPr>
        <w:t xml:space="preserve"> 2011 года </w:t>
      </w:r>
      <w:r w:rsidRPr="003711D3">
        <w:rPr>
          <w:b/>
          <w:bCs/>
          <w:color w:val="000000" w:themeColor="text1"/>
          <w:szCs w:val="28"/>
        </w:rPr>
        <w:t xml:space="preserve">«О Типовом кодексе этики и служебного поведения муниципальных служащих муниципального района </w:t>
      </w:r>
      <w:proofErr w:type="spellStart"/>
      <w:r w:rsidRPr="003711D3">
        <w:rPr>
          <w:b/>
          <w:bCs/>
          <w:color w:val="000000" w:themeColor="text1"/>
          <w:szCs w:val="28"/>
        </w:rPr>
        <w:t>Шаранский</w:t>
      </w:r>
      <w:proofErr w:type="spellEnd"/>
      <w:r w:rsidRPr="003711D3">
        <w:rPr>
          <w:b/>
          <w:bCs/>
          <w:color w:val="000000" w:themeColor="text1"/>
          <w:szCs w:val="28"/>
        </w:rPr>
        <w:t xml:space="preserve"> район Республики Башкортостан</w:t>
      </w:r>
    </w:p>
    <w:p w:rsidR="003711D3" w:rsidRPr="003711D3" w:rsidRDefault="003711D3" w:rsidP="003711D3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3711D3" w:rsidRDefault="003711D3" w:rsidP="003711D3">
      <w:pPr>
        <w:spacing w:line="216" w:lineRule="auto"/>
        <w:jc w:val="center"/>
        <w:rPr>
          <w:b/>
          <w:sz w:val="28"/>
          <w:szCs w:val="28"/>
        </w:rPr>
      </w:pPr>
    </w:p>
    <w:p w:rsidR="00FA4CB7" w:rsidRDefault="003711D3" w:rsidP="00FA4CB7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«б» части 1 статьи 72, части 2 статьи 76 Конституции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02.01.2007 года №25-ФЗ «О муниципальной службе в Российской Федерации»,</w:t>
      </w:r>
      <w:r w:rsidRPr="002431B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25.12.2008 года №273-ФЗ «О противодействии коррупции», Указом Президента Российской Федерации от 12.08.2002 года №885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утверждении Общих принципов служебного поведения государственных служащих», «Типовой кодекс этики и служебного поведения государственных служащих Российской Федерации и муниципальных служащих» (одобрен решением президиума Совета при Президенте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по противодействию коррупции от 23.12.2010 года (протокол №21), Конституцией Республики Башкортостан, Законами Республики Башкортостан от 16.07.2007 года №453-з «О муниципальной службе в Республике Башкортостан», от 13.07.2009 года №145-з «О противодействии коррупции», Указом Президента Республики Башкортостан от 08.08.2011 года №УП-428 «О Кодексе этики и служебного поведения государственных гражданских служащих Республики Башкортостан», Уставом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 </w:t>
      </w:r>
      <w:r w:rsidRPr="00AF34C2">
        <w:rPr>
          <w:sz w:val="28"/>
          <w:szCs w:val="28"/>
        </w:rPr>
        <w:t xml:space="preserve"> </w:t>
      </w:r>
      <w:r w:rsidRPr="005F2B71">
        <w:rPr>
          <w:sz w:val="28"/>
          <w:szCs w:val="28"/>
        </w:rPr>
        <w:t xml:space="preserve">Совет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5F2B71">
        <w:rPr>
          <w:sz w:val="28"/>
          <w:szCs w:val="28"/>
        </w:rPr>
        <w:t xml:space="preserve">муниципального  района   </w:t>
      </w:r>
      <w:proofErr w:type="spellStart"/>
      <w:r w:rsidRPr="005F2B71">
        <w:rPr>
          <w:bCs/>
          <w:spacing w:val="-3"/>
          <w:sz w:val="28"/>
          <w:szCs w:val="28"/>
        </w:rPr>
        <w:t>Шаранский</w:t>
      </w:r>
      <w:proofErr w:type="spellEnd"/>
      <w:r w:rsidRPr="005F2B71">
        <w:rPr>
          <w:b/>
          <w:bCs/>
          <w:spacing w:val="-3"/>
          <w:sz w:val="28"/>
          <w:szCs w:val="28"/>
        </w:rPr>
        <w:t xml:space="preserve"> </w:t>
      </w:r>
      <w:r w:rsidRPr="005F2B71">
        <w:rPr>
          <w:sz w:val="28"/>
          <w:szCs w:val="28"/>
        </w:rPr>
        <w:t>район Республики Башкортостан решил:</w:t>
      </w:r>
    </w:p>
    <w:p w:rsidR="003711D3" w:rsidRPr="00FA4CB7" w:rsidRDefault="00FA4CB7" w:rsidP="00FA4CB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1D3" w:rsidRPr="00E348F9">
        <w:rPr>
          <w:rFonts w:eastAsia="Calibri"/>
          <w:sz w:val="28"/>
          <w:szCs w:val="28"/>
        </w:rPr>
        <w:t xml:space="preserve">Внести </w:t>
      </w:r>
      <w:r w:rsidR="003711D3">
        <w:rPr>
          <w:rFonts w:eastAsia="Calibri"/>
          <w:sz w:val="28"/>
          <w:szCs w:val="28"/>
        </w:rPr>
        <w:t>изменения</w:t>
      </w:r>
      <w:r w:rsidR="003711D3" w:rsidRPr="00E348F9">
        <w:rPr>
          <w:rFonts w:eastAsia="Calibri"/>
          <w:sz w:val="28"/>
          <w:szCs w:val="28"/>
        </w:rPr>
        <w:t xml:space="preserve"> в решение Совета </w:t>
      </w:r>
      <w:r w:rsidR="003711D3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3711D3">
        <w:rPr>
          <w:rFonts w:eastAsia="Calibri"/>
          <w:sz w:val="28"/>
          <w:szCs w:val="28"/>
        </w:rPr>
        <w:t>Шаранский</w:t>
      </w:r>
      <w:proofErr w:type="spellEnd"/>
      <w:r w:rsidR="003711D3">
        <w:rPr>
          <w:rFonts w:eastAsia="Calibri"/>
          <w:sz w:val="28"/>
          <w:szCs w:val="28"/>
        </w:rPr>
        <w:t xml:space="preserve"> сельсовет </w:t>
      </w:r>
      <w:r w:rsidR="003711D3" w:rsidRPr="00E348F9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="003711D3" w:rsidRPr="00E348F9">
        <w:rPr>
          <w:rFonts w:eastAsia="Calibri"/>
          <w:sz w:val="28"/>
          <w:szCs w:val="28"/>
        </w:rPr>
        <w:t>Шаранский</w:t>
      </w:r>
      <w:proofErr w:type="spellEnd"/>
      <w:r w:rsidR="003711D3" w:rsidRPr="00E348F9">
        <w:rPr>
          <w:rFonts w:eastAsia="Calibri"/>
          <w:sz w:val="28"/>
          <w:szCs w:val="28"/>
        </w:rPr>
        <w:t xml:space="preserve"> район Республики Башкортостан  №</w:t>
      </w:r>
      <w:r w:rsidR="003711D3">
        <w:rPr>
          <w:rFonts w:eastAsia="Calibri"/>
          <w:sz w:val="28"/>
          <w:szCs w:val="28"/>
        </w:rPr>
        <w:t xml:space="preserve"> </w:t>
      </w:r>
      <w:r w:rsidR="003711D3" w:rsidRPr="00E348F9">
        <w:rPr>
          <w:rFonts w:eastAsia="Calibri"/>
          <w:sz w:val="28"/>
          <w:szCs w:val="28"/>
        </w:rPr>
        <w:t xml:space="preserve">38 от </w:t>
      </w:r>
      <w:r w:rsidR="003711D3">
        <w:rPr>
          <w:rFonts w:eastAsia="Calibri"/>
          <w:sz w:val="28"/>
          <w:szCs w:val="28"/>
        </w:rPr>
        <w:t>24.06.</w:t>
      </w:r>
      <w:r w:rsidR="003711D3" w:rsidRPr="00E348F9">
        <w:rPr>
          <w:rFonts w:eastAsia="Calibri"/>
          <w:sz w:val="28"/>
          <w:szCs w:val="28"/>
        </w:rPr>
        <w:t xml:space="preserve">2011 года «О </w:t>
      </w:r>
      <w:r w:rsidR="003711D3" w:rsidRPr="00E348F9">
        <w:rPr>
          <w:sz w:val="28"/>
          <w:szCs w:val="28"/>
        </w:rPr>
        <w:t xml:space="preserve">Типовом кодексе этики и служебного поведения муниципальных служащих, проходящих муниципальную службу в </w:t>
      </w:r>
      <w:r w:rsidR="003711D3">
        <w:rPr>
          <w:sz w:val="28"/>
          <w:szCs w:val="28"/>
        </w:rPr>
        <w:t xml:space="preserve">сельском поселении </w:t>
      </w:r>
      <w:proofErr w:type="spellStart"/>
      <w:r w:rsidR="003711D3">
        <w:rPr>
          <w:sz w:val="28"/>
          <w:szCs w:val="28"/>
        </w:rPr>
        <w:t>Шаранский</w:t>
      </w:r>
      <w:proofErr w:type="spellEnd"/>
      <w:r w:rsidR="003711D3">
        <w:rPr>
          <w:sz w:val="28"/>
          <w:szCs w:val="28"/>
        </w:rPr>
        <w:t xml:space="preserve"> сельсовет </w:t>
      </w:r>
      <w:r w:rsidR="003711D3" w:rsidRPr="00E348F9">
        <w:rPr>
          <w:sz w:val="28"/>
          <w:szCs w:val="28"/>
        </w:rPr>
        <w:t>муниципально</w:t>
      </w:r>
      <w:r w:rsidR="003711D3">
        <w:rPr>
          <w:sz w:val="28"/>
          <w:szCs w:val="28"/>
        </w:rPr>
        <w:t>го</w:t>
      </w:r>
      <w:r w:rsidR="003711D3" w:rsidRPr="00E348F9">
        <w:rPr>
          <w:sz w:val="28"/>
          <w:szCs w:val="28"/>
        </w:rPr>
        <w:t xml:space="preserve"> район</w:t>
      </w:r>
      <w:r w:rsidR="003711D3">
        <w:rPr>
          <w:sz w:val="28"/>
          <w:szCs w:val="28"/>
        </w:rPr>
        <w:t>а</w:t>
      </w:r>
      <w:r w:rsidR="003711D3" w:rsidRPr="00E348F9">
        <w:rPr>
          <w:sz w:val="28"/>
          <w:szCs w:val="28"/>
        </w:rPr>
        <w:t xml:space="preserve"> </w:t>
      </w:r>
      <w:proofErr w:type="spellStart"/>
      <w:r w:rsidR="003711D3" w:rsidRPr="00E348F9">
        <w:rPr>
          <w:sz w:val="28"/>
          <w:szCs w:val="28"/>
        </w:rPr>
        <w:t>Шаранский</w:t>
      </w:r>
      <w:proofErr w:type="spellEnd"/>
      <w:r w:rsidR="003711D3" w:rsidRPr="00E348F9">
        <w:rPr>
          <w:sz w:val="28"/>
          <w:szCs w:val="28"/>
        </w:rPr>
        <w:t xml:space="preserve"> район Республики Башкортостан» (далее - Решение)</w:t>
      </w:r>
      <w:r w:rsidR="003711D3">
        <w:rPr>
          <w:sz w:val="28"/>
          <w:szCs w:val="28"/>
        </w:rPr>
        <w:t xml:space="preserve"> дополнив следующими пунктами:</w:t>
      </w:r>
    </w:p>
    <w:p w:rsidR="003711D3" w:rsidRDefault="003711D3" w:rsidP="003711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48F9">
        <w:rPr>
          <w:rFonts w:eastAsia="Calibri"/>
          <w:sz w:val="28"/>
          <w:szCs w:val="28"/>
        </w:rPr>
        <w:t>«</w:t>
      </w:r>
      <w:r w:rsidRPr="00E348F9">
        <w:rPr>
          <w:rFonts w:eastAsia="Calibri"/>
          <w:sz w:val="28"/>
          <w:szCs w:val="28"/>
        </w:rPr>
        <w:tab/>
        <w:t>2.</w:t>
      </w:r>
      <w:r>
        <w:rPr>
          <w:rFonts w:eastAsia="Calibri"/>
          <w:sz w:val="28"/>
          <w:szCs w:val="28"/>
        </w:rPr>
        <w:t>Заключить</w:t>
      </w:r>
      <w:r w:rsidRPr="00E348F9">
        <w:rPr>
          <w:rFonts w:eastAsia="Calibri"/>
          <w:sz w:val="28"/>
          <w:szCs w:val="28"/>
        </w:rPr>
        <w:t xml:space="preserve"> с глав</w:t>
      </w:r>
      <w:r>
        <w:rPr>
          <w:rFonts w:eastAsia="Calibri"/>
          <w:sz w:val="28"/>
          <w:szCs w:val="28"/>
        </w:rPr>
        <w:t>ой</w:t>
      </w:r>
      <w:r w:rsidRPr="00E348F9">
        <w:rPr>
          <w:rFonts w:eastAsia="Calibri"/>
          <w:sz w:val="28"/>
          <w:szCs w:val="28"/>
        </w:rPr>
        <w:t xml:space="preserve"> администраци</w:t>
      </w:r>
      <w:r>
        <w:rPr>
          <w:rFonts w:eastAsia="Calibri"/>
          <w:sz w:val="28"/>
          <w:szCs w:val="28"/>
        </w:rPr>
        <w:t>и</w:t>
      </w:r>
      <w:r w:rsidRPr="00E348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</w:t>
      </w:r>
      <w:r>
        <w:rPr>
          <w:rFonts w:eastAsia="Calibri"/>
          <w:sz w:val="28"/>
          <w:szCs w:val="28"/>
        </w:rPr>
        <w:lastRenderedPageBreak/>
        <w:t>Башкортостан  Д</w:t>
      </w:r>
      <w:r w:rsidRPr="00E348F9">
        <w:rPr>
          <w:rFonts w:eastAsia="Calibri"/>
          <w:sz w:val="28"/>
          <w:szCs w:val="28"/>
        </w:rPr>
        <w:t>ополнительн</w:t>
      </w:r>
      <w:r>
        <w:rPr>
          <w:rFonts w:eastAsia="Calibri"/>
          <w:sz w:val="28"/>
          <w:szCs w:val="28"/>
        </w:rPr>
        <w:t>ое</w:t>
      </w:r>
      <w:r w:rsidRPr="00E348F9">
        <w:rPr>
          <w:rFonts w:eastAsia="Calibri"/>
          <w:sz w:val="28"/>
          <w:szCs w:val="28"/>
        </w:rPr>
        <w:t xml:space="preserve"> соглашени</w:t>
      </w:r>
      <w:r>
        <w:rPr>
          <w:rFonts w:eastAsia="Calibri"/>
          <w:sz w:val="28"/>
          <w:szCs w:val="28"/>
        </w:rPr>
        <w:t>е</w:t>
      </w:r>
      <w:r w:rsidRPr="00E348F9">
        <w:rPr>
          <w:rFonts w:eastAsia="Calibri"/>
          <w:sz w:val="28"/>
          <w:szCs w:val="28"/>
        </w:rPr>
        <w:t xml:space="preserve"> к контракту (об ответственности за нарушение норм Кодекса муниципального образования)</w:t>
      </w:r>
      <w:r>
        <w:rPr>
          <w:rFonts w:eastAsia="Calibri"/>
          <w:sz w:val="28"/>
          <w:szCs w:val="28"/>
        </w:rPr>
        <w:t>.</w:t>
      </w:r>
    </w:p>
    <w:p w:rsidR="003711D3" w:rsidRPr="00E348F9" w:rsidRDefault="003711D3" w:rsidP="003711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3.З</w:t>
      </w:r>
      <w:r w:rsidRPr="00E348F9">
        <w:rPr>
          <w:rFonts w:eastAsia="Calibri"/>
          <w:sz w:val="28"/>
          <w:szCs w:val="28"/>
        </w:rPr>
        <w:t>аключ</w:t>
      </w:r>
      <w:r>
        <w:rPr>
          <w:rFonts w:eastAsia="Calibri"/>
          <w:sz w:val="28"/>
          <w:szCs w:val="28"/>
        </w:rPr>
        <w:t>ить</w:t>
      </w:r>
      <w:r w:rsidRPr="00E348F9">
        <w:rPr>
          <w:rFonts w:eastAsia="Calibri"/>
          <w:sz w:val="28"/>
          <w:szCs w:val="28"/>
        </w:rPr>
        <w:t xml:space="preserve"> с </w:t>
      </w:r>
      <w:r>
        <w:rPr>
          <w:rFonts w:eastAsia="Calibri"/>
          <w:sz w:val="28"/>
          <w:szCs w:val="28"/>
        </w:rPr>
        <w:t>м</w:t>
      </w:r>
      <w:r w:rsidRPr="00E348F9">
        <w:rPr>
          <w:rFonts w:eastAsia="Calibri"/>
          <w:sz w:val="28"/>
          <w:szCs w:val="28"/>
        </w:rPr>
        <w:t xml:space="preserve">униципальными служащими </w:t>
      </w:r>
      <w:r>
        <w:rPr>
          <w:rFonts w:eastAsia="Calibri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 Д</w:t>
      </w:r>
      <w:r w:rsidRPr="00E348F9">
        <w:rPr>
          <w:rFonts w:eastAsia="Calibri"/>
          <w:sz w:val="28"/>
          <w:szCs w:val="28"/>
        </w:rPr>
        <w:t>ополнительн</w:t>
      </w:r>
      <w:r>
        <w:rPr>
          <w:rFonts w:eastAsia="Calibri"/>
          <w:sz w:val="28"/>
          <w:szCs w:val="28"/>
        </w:rPr>
        <w:t>ые</w:t>
      </w:r>
      <w:r w:rsidRPr="00E348F9">
        <w:rPr>
          <w:rFonts w:eastAsia="Calibri"/>
          <w:sz w:val="28"/>
          <w:szCs w:val="28"/>
        </w:rPr>
        <w:t xml:space="preserve"> соглашени</w:t>
      </w:r>
      <w:r>
        <w:rPr>
          <w:rFonts w:eastAsia="Calibri"/>
          <w:sz w:val="28"/>
          <w:szCs w:val="28"/>
        </w:rPr>
        <w:t>я</w:t>
      </w:r>
      <w:r w:rsidRPr="00E348F9">
        <w:rPr>
          <w:rFonts w:eastAsia="Calibri"/>
          <w:sz w:val="28"/>
          <w:szCs w:val="28"/>
        </w:rPr>
        <w:t xml:space="preserve"> к трудов</w:t>
      </w:r>
      <w:r>
        <w:rPr>
          <w:rFonts w:eastAsia="Calibri"/>
          <w:sz w:val="28"/>
          <w:szCs w:val="28"/>
        </w:rPr>
        <w:t>ым</w:t>
      </w:r>
      <w:r w:rsidRPr="00E348F9">
        <w:rPr>
          <w:rFonts w:eastAsia="Calibri"/>
          <w:sz w:val="28"/>
          <w:szCs w:val="28"/>
        </w:rPr>
        <w:t xml:space="preserve"> договор</w:t>
      </w:r>
      <w:r>
        <w:rPr>
          <w:rFonts w:eastAsia="Calibri"/>
          <w:sz w:val="28"/>
          <w:szCs w:val="28"/>
        </w:rPr>
        <w:t>ам</w:t>
      </w:r>
      <w:r w:rsidRPr="00E348F9">
        <w:rPr>
          <w:rFonts w:eastAsia="Calibri"/>
          <w:sz w:val="28"/>
          <w:szCs w:val="28"/>
        </w:rPr>
        <w:t xml:space="preserve"> (об ответственности за нарушение норм Кодекса муниципального образования)</w:t>
      </w:r>
      <w:proofErr w:type="gramStart"/>
      <w:r>
        <w:rPr>
          <w:rFonts w:eastAsia="Calibri"/>
          <w:sz w:val="28"/>
          <w:szCs w:val="28"/>
        </w:rPr>
        <w:t>.</w:t>
      </w:r>
      <w:r w:rsidRPr="00E348F9">
        <w:rPr>
          <w:rFonts w:eastAsia="Calibri"/>
          <w:sz w:val="28"/>
          <w:szCs w:val="28"/>
        </w:rPr>
        <w:t>»</w:t>
      </w:r>
      <w:proofErr w:type="gramEnd"/>
      <w:r w:rsidRPr="00E348F9">
        <w:rPr>
          <w:rFonts w:eastAsia="Calibri"/>
          <w:sz w:val="28"/>
          <w:szCs w:val="28"/>
        </w:rPr>
        <w:t>.</w:t>
      </w:r>
    </w:p>
    <w:p w:rsidR="003711D3" w:rsidRPr="00F7098E" w:rsidRDefault="003711D3" w:rsidP="003711D3">
      <w:pPr>
        <w:pStyle w:val="3"/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utoSpaceDN/>
        <w:adjustRightInd/>
        <w:spacing w:before="0" w:after="0"/>
        <w:ind w:left="0" w:right="-1" w:firstLine="36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Пункты 2 и 3 Решения считать соответственно пунктами 4 и 5. </w:t>
      </w:r>
    </w:p>
    <w:p w:rsidR="003711D3" w:rsidRPr="00E348F9" w:rsidRDefault="003711D3" w:rsidP="003711D3">
      <w:pPr>
        <w:pStyle w:val="3"/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utoSpaceDN/>
        <w:adjustRightInd/>
        <w:spacing w:before="0" w:after="0"/>
        <w:ind w:left="0" w:right="-1" w:firstLine="360"/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gramStart"/>
      <w:r w:rsidRPr="00E348F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E348F9">
        <w:rPr>
          <w:rFonts w:ascii="Times New Roman" w:hAnsi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E348F9">
        <w:rPr>
          <w:rFonts w:ascii="Times New Roman" w:hAnsi="Times New Roman"/>
          <w:b w:val="0"/>
          <w:sz w:val="28"/>
          <w:szCs w:val="28"/>
        </w:rPr>
        <w:t>по социально-гуманитарным вопросам, охране правопорядка.</w:t>
      </w:r>
    </w:p>
    <w:p w:rsidR="003711D3" w:rsidRPr="00E348F9" w:rsidRDefault="003711D3" w:rsidP="003711D3">
      <w:pPr>
        <w:pStyle w:val="3"/>
        <w:widowControl/>
        <w:shd w:val="clear" w:color="auto" w:fill="FFFFFF"/>
        <w:tabs>
          <w:tab w:val="left" w:pos="709"/>
        </w:tabs>
        <w:autoSpaceDE/>
        <w:autoSpaceDN/>
        <w:adjustRightInd/>
        <w:spacing w:before="0" w:after="0" w:line="276" w:lineRule="auto"/>
        <w:ind w:left="720" w:right="-1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3711D3" w:rsidRDefault="003711D3" w:rsidP="003711D3"/>
    <w:p w:rsidR="003711D3" w:rsidRDefault="003711D3" w:rsidP="003711D3">
      <w:pPr>
        <w:rPr>
          <w:sz w:val="28"/>
          <w:szCs w:val="28"/>
        </w:rPr>
      </w:pPr>
    </w:p>
    <w:p w:rsidR="003711D3" w:rsidRDefault="003711D3" w:rsidP="003711D3">
      <w:pPr>
        <w:rPr>
          <w:sz w:val="28"/>
          <w:szCs w:val="28"/>
        </w:rPr>
      </w:pPr>
    </w:p>
    <w:p w:rsidR="003711D3" w:rsidRDefault="003711D3" w:rsidP="003711D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Pr="00BD3F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  <w:r w:rsidRPr="00BD3F6C">
        <w:rPr>
          <w:sz w:val="28"/>
          <w:szCs w:val="28"/>
        </w:rPr>
        <w:t xml:space="preserve">                                      </w:t>
      </w:r>
    </w:p>
    <w:p w:rsidR="003711D3" w:rsidRDefault="003711D3" w:rsidP="003711D3">
      <w:pPr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3711D3" w:rsidRDefault="003711D3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</w:p>
    <w:p w:rsidR="00453231" w:rsidRDefault="00453231" w:rsidP="003711D3">
      <w:pPr>
        <w:pStyle w:val="31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3711D3" w:rsidRPr="00F7098E" w:rsidRDefault="003711D3" w:rsidP="003711D3">
      <w:pPr>
        <w:pStyle w:val="31"/>
        <w:spacing w:after="0"/>
        <w:ind w:left="0"/>
        <w:rPr>
          <w:sz w:val="28"/>
          <w:szCs w:val="28"/>
        </w:rPr>
      </w:pPr>
      <w:proofErr w:type="spellStart"/>
      <w:r w:rsidRPr="00F7098E">
        <w:rPr>
          <w:sz w:val="28"/>
          <w:szCs w:val="28"/>
        </w:rPr>
        <w:t>с</w:t>
      </w:r>
      <w:proofErr w:type="gramStart"/>
      <w:r w:rsidRPr="00F7098E">
        <w:rPr>
          <w:sz w:val="28"/>
          <w:szCs w:val="28"/>
        </w:rPr>
        <w:t>.Ш</w:t>
      </w:r>
      <w:proofErr w:type="gramEnd"/>
      <w:r w:rsidRPr="00F7098E">
        <w:rPr>
          <w:sz w:val="28"/>
          <w:szCs w:val="28"/>
        </w:rPr>
        <w:t>аран</w:t>
      </w:r>
      <w:proofErr w:type="spellEnd"/>
    </w:p>
    <w:p w:rsidR="003711D3" w:rsidRPr="00F7098E" w:rsidRDefault="003711D3" w:rsidP="003711D3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04.03.2013 г.</w:t>
      </w:r>
    </w:p>
    <w:p w:rsidR="003711D3" w:rsidRPr="009A3198" w:rsidRDefault="003711D3" w:rsidP="003711D3">
      <w:pPr>
        <w:pStyle w:val="31"/>
        <w:tabs>
          <w:tab w:val="left" w:pos="1020"/>
        </w:tabs>
        <w:spacing w:after="0"/>
        <w:ind w:left="0"/>
        <w:rPr>
          <w:szCs w:val="28"/>
        </w:rPr>
      </w:pPr>
      <w:r w:rsidRPr="00F7098E">
        <w:rPr>
          <w:sz w:val="28"/>
          <w:szCs w:val="28"/>
        </w:rPr>
        <w:t>№</w:t>
      </w:r>
      <w:r>
        <w:rPr>
          <w:sz w:val="28"/>
          <w:szCs w:val="28"/>
        </w:rPr>
        <w:t xml:space="preserve"> 205</w:t>
      </w:r>
      <w:r w:rsidRPr="00F7098E">
        <w:rPr>
          <w:sz w:val="28"/>
          <w:szCs w:val="28"/>
        </w:rPr>
        <w:tab/>
      </w:r>
    </w:p>
    <w:p w:rsidR="003711D3" w:rsidRDefault="003711D3" w:rsidP="003711D3">
      <w:pPr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9AA"/>
    <w:multiLevelType w:val="multilevel"/>
    <w:tmpl w:val="A6E0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0A"/>
    <w:rsid w:val="003711D3"/>
    <w:rsid w:val="00453231"/>
    <w:rsid w:val="005D46A0"/>
    <w:rsid w:val="00E41564"/>
    <w:rsid w:val="00FA4CB7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11D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1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3711D3"/>
    <w:rPr>
      <w:sz w:val="28"/>
    </w:rPr>
  </w:style>
  <w:style w:type="character" w:customStyle="1" w:styleId="a8">
    <w:name w:val="Основной текст Знак"/>
    <w:basedOn w:val="a0"/>
    <w:link w:val="a7"/>
    <w:rsid w:val="00371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1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11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11D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1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3711D3"/>
    <w:rPr>
      <w:sz w:val="28"/>
    </w:rPr>
  </w:style>
  <w:style w:type="character" w:customStyle="1" w:styleId="a8">
    <w:name w:val="Основной текст Знак"/>
    <w:basedOn w:val="a0"/>
    <w:link w:val="a7"/>
    <w:rsid w:val="00371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1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11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2013-02-14T11:38:00Z</cp:lastPrinted>
  <dcterms:created xsi:type="dcterms:W3CDTF">2013-02-14T04:00:00Z</dcterms:created>
  <dcterms:modified xsi:type="dcterms:W3CDTF">2013-02-14T11:39:00Z</dcterms:modified>
</cp:coreProperties>
</file>