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5B59F7" w:rsidTr="009A5D20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59F7" w:rsidRDefault="005B59F7" w:rsidP="009A5D2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5B59F7" w:rsidRDefault="005B59F7" w:rsidP="009A5D2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5B59F7" w:rsidRDefault="005B59F7" w:rsidP="009A5D2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5B59F7" w:rsidRDefault="005B59F7" w:rsidP="009A5D2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5B59F7" w:rsidRDefault="005B59F7" w:rsidP="009A5D2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5B59F7" w:rsidRDefault="005B59F7" w:rsidP="009A5D2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5B59F7" w:rsidRDefault="005B59F7" w:rsidP="009A5D20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5B59F7" w:rsidRDefault="005B59F7" w:rsidP="009A5D2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B59F7" w:rsidRDefault="005B59F7" w:rsidP="009A5D2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B59F7" w:rsidRDefault="005B59F7" w:rsidP="009A5D2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B59F7" w:rsidRDefault="005B59F7" w:rsidP="009A5D20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66B357" wp14:editId="21FB0426">
                  <wp:extent cx="733425" cy="914400"/>
                  <wp:effectExtent l="0" t="0" r="9525" b="0"/>
                  <wp:docPr id="2" name="Рисунок 2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B59F7" w:rsidRDefault="005B59F7" w:rsidP="009A5D2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5B59F7" w:rsidRDefault="005B59F7" w:rsidP="009A5D2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5B59F7" w:rsidRDefault="005B59F7" w:rsidP="009A5D20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5B59F7" w:rsidRDefault="005B59F7" w:rsidP="009A5D2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5B59F7" w:rsidRDefault="005B59F7" w:rsidP="009A5D20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5B59F7" w:rsidRDefault="005B59F7" w:rsidP="009A5D2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5B59F7" w:rsidRDefault="005B59F7" w:rsidP="009A5D20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5B59F7" w:rsidRDefault="005B59F7" w:rsidP="009A5D2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B59F7" w:rsidRDefault="005B59F7" w:rsidP="009A5D20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B59F7" w:rsidRDefault="005B59F7" w:rsidP="009A5D20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B59F7" w:rsidRDefault="005B59F7" w:rsidP="005B59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89B" w:rsidRDefault="003F389B" w:rsidP="005B59F7">
      <w:pPr>
        <w:pStyle w:val="ConsTitle"/>
        <w:widowControl/>
        <w:ind w:left="72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B59F7" w:rsidRPr="003F389B" w:rsidRDefault="005B59F7" w:rsidP="005B59F7">
      <w:pPr>
        <w:pStyle w:val="ConsTitle"/>
        <w:widowControl/>
        <w:ind w:left="720" w:righ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389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3F389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F389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F389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3F389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F389B" w:rsidRPr="003F389B">
        <w:rPr>
          <w:rFonts w:ascii="Times New Roman" w:hAnsi="Times New Roman" w:cs="Times New Roman"/>
          <w:sz w:val="28"/>
          <w:szCs w:val="28"/>
        </w:rPr>
        <w:t xml:space="preserve">№ 153 </w:t>
      </w:r>
      <w:r w:rsidRPr="003F389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F389B" w:rsidRPr="003F3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 ноября 2008 года</w:t>
      </w:r>
      <w:r w:rsidRPr="003F38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59F7" w:rsidRPr="003F389B" w:rsidRDefault="005B59F7" w:rsidP="005B59F7">
      <w:pPr>
        <w:pStyle w:val="ConsTitle"/>
        <w:widowControl/>
        <w:ind w:left="720" w:right="0"/>
        <w:jc w:val="center"/>
        <w:rPr>
          <w:rFonts w:ascii="Times New Roman" w:hAnsi="Times New Roman" w:cs="Times New Roman"/>
          <w:sz w:val="28"/>
          <w:szCs w:val="28"/>
        </w:rPr>
      </w:pPr>
      <w:r w:rsidRPr="003F38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389B">
        <w:rPr>
          <w:rFonts w:ascii="Times New Roman" w:hAnsi="Times New Roman" w:cs="Times New Roman"/>
          <w:sz w:val="28"/>
          <w:szCs w:val="28"/>
        </w:rPr>
        <w:t xml:space="preserve">«Об  установлении земельного налога»  </w:t>
      </w:r>
    </w:p>
    <w:p w:rsidR="005B59F7" w:rsidRDefault="005B59F7" w:rsidP="005B59F7">
      <w:pPr>
        <w:pStyle w:val="ConsTitle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3F389B" w:rsidRPr="00283D14" w:rsidRDefault="003F389B" w:rsidP="005B59F7">
      <w:pPr>
        <w:pStyle w:val="ConsTitle"/>
        <w:widowControl/>
        <w:ind w:left="72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59F7" w:rsidRPr="003F389B" w:rsidRDefault="005B59F7" w:rsidP="005B59F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3F389B">
        <w:rPr>
          <w:sz w:val="28"/>
          <w:szCs w:val="28"/>
        </w:rPr>
        <w:t xml:space="preserve">В соответствии с Налоговым Кодексом Российской Федерации Совет сельского поселения </w:t>
      </w:r>
      <w:proofErr w:type="spellStart"/>
      <w:r w:rsidRPr="003F389B">
        <w:rPr>
          <w:sz w:val="28"/>
          <w:szCs w:val="28"/>
        </w:rPr>
        <w:t>Шаранский</w:t>
      </w:r>
      <w:proofErr w:type="spellEnd"/>
      <w:r w:rsidRPr="003F389B">
        <w:rPr>
          <w:sz w:val="28"/>
          <w:szCs w:val="28"/>
        </w:rPr>
        <w:t xml:space="preserve"> сельсовет  муниципального района  </w:t>
      </w:r>
      <w:proofErr w:type="spellStart"/>
      <w:r w:rsidRPr="003F389B">
        <w:rPr>
          <w:sz w:val="28"/>
          <w:szCs w:val="28"/>
        </w:rPr>
        <w:t>Шаранский</w:t>
      </w:r>
      <w:proofErr w:type="spellEnd"/>
      <w:r w:rsidRPr="003F389B">
        <w:rPr>
          <w:sz w:val="28"/>
          <w:szCs w:val="28"/>
        </w:rPr>
        <w:t xml:space="preserve">  район </w:t>
      </w:r>
      <w:r w:rsidRPr="003F389B">
        <w:rPr>
          <w:b/>
          <w:sz w:val="28"/>
          <w:szCs w:val="28"/>
        </w:rPr>
        <w:t>решил:</w:t>
      </w:r>
    </w:p>
    <w:p w:rsidR="003F389B" w:rsidRDefault="003F389B" w:rsidP="003F389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5B59F7" w:rsidRPr="003F389B" w:rsidRDefault="003F389B" w:rsidP="003F389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5B59F7" w:rsidRPr="003F389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5B59F7" w:rsidRPr="003F389B">
        <w:rPr>
          <w:rFonts w:ascii="Times New Roman" w:hAnsi="Times New Roman" w:cs="Times New Roman"/>
          <w:b w:val="0"/>
          <w:sz w:val="28"/>
          <w:szCs w:val="28"/>
        </w:rPr>
        <w:t xml:space="preserve">. Внести в решение Совета сельского поселения </w:t>
      </w:r>
      <w:proofErr w:type="spellStart"/>
      <w:r w:rsidR="005B59F7" w:rsidRPr="003F389B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5B59F7" w:rsidRPr="003F38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B59F7" w:rsidRPr="003F389B">
        <w:rPr>
          <w:rFonts w:ascii="Times New Roman" w:hAnsi="Times New Roman" w:cs="Times New Roman"/>
          <w:b w:val="0"/>
          <w:sz w:val="28"/>
          <w:szCs w:val="28"/>
        </w:rPr>
        <w:t>сельсовет  муниципального</w:t>
      </w:r>
      <w:proofErr w:type="gramEnd"/>
      <w:r w:rsidR="005B59F7" w:rsidRPr="003F389B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proofErr w:type="spellStart"/>
      <w:r w:rsidR="005B59F7" w:rsidRPr="003F389B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="005B59F7" w:rsidRPr="003F389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«Об установлении земельного налога»  от   01.11.2008 года № 153. (далее - Решение), следующие изменения:</w:t>
      </w:r>
    </w:p>
    <w:p w:rsidR="005B59F7" w:rsidRPr="003F389B" w:rsidRDefault="005B59F7" w:rsidP="005B59F7">
      <w:pPr>
        <w:spacing w:before="20"/>
        <w:ind w:right="-1" w:firstLine="540"/>
        <w:jc w:val="both"/>
        <w:rPr>
          <w:sz w:val="28"/>
          <w:szCs w:val="28"/>
        </w:rPr>
      </w:pPr>
      <w:r w:rsidRPr="003F389B">
        <w:rPr>
          <w:sz w:val="28"/>
          <w:szCs w:val="28"/>
        </w:rPr>
        <w:t xml:space="preserve">1. Первый абзац решения Совета </w:t>
      </w:r>
      <w:r w:rsidRPr="003F389B">
        <w:rPr>
          <w:bCs/>
          <w:sz w:val="28"/>
          <w:szCs w:val="28"/>
        </w:rPr>
        <w:t xml:space="preserve">сельского поселения </w:t>
      </w:r>
      <w:proofErr w:type="spellStart"/>
      <w:r w:rsidRPr="003F389B">
        <w:rPr>
          <w:bCs/>
          <w:sz w:val="28"/>
          <w:szCs w:val="28"/>
        </w:rPr>
        <w:t>Шаранский</w:t>
      </w:r>
      <w:proofErr w:type="spellEnd"/>
      <w:r w:rsidRPr="003F389B">
        <w:rPr>
          <w:sz w:val="28"/>
          <w:szCs w:val="28"/>
        </w:rPr>
        <w:t xml:space="preserve"> сельсовет муниципального района </w:t>
      </w:r>
      <w:proofErr w:type="spellStart"/>
      <w:r w:rsidRPr="003F389B">
        <w:rPr>
          <w:sz w:val="28"/>
          <w:szCs w:val="28"/>
        </w:rPr>
        <w:t>Шаранский</w:t>
      </w:r>
      <w:proofErr w:type="spellEnd"/>
      <w:r w:rsidRPr="003F389B">
        <w:rPr>
          <w:sz w:val="28"/>
          <w:szCs w:val="28"/>
        </w:rPr>
        <w:t xml:space="preserve"> район</w:t>
      </w:r>
      <w:r w:rsidRPr="003F389B">
        <w:rPr>
          <w:bCs/>
          <w:sz w:val="28"/>
          <w:szCs w:val="28"/>
        </w:rPr>
        <w:t xml:space="preserve"> Республики Башкортостан </w:t>
      </w:r>
      <w:r w:rsidRPr="003F389B">
        <w:rPr>
          <w:sz w:val="28"/>
          <w:szCs w:val="28"/>
        </w:rPr>
        <w:t>от 01</w:t>
      </w:r>
      <w:r w:rsidRPr="003F389B">
        <w:rPr>
          <w:bCs/>
          <w:sz w:val="28"/>
          <w:szCs w:val="28"/>
        </w:rPr>
        <w:t xml:space="preserve"> ноября 2008 года № 153</w:t>
      </w:r>
      <w:r w:rsidRPr="003F389B">
        <w:rPr>
          <w:sz w:val="28"/>
          <w:szCs w:val="28"/>
        </w:rPr>
        <w:t xml:space="preserve"> «Об установлении земельного налога» исключить;</w:t>
      </w:r>
    </w:p>
    <w:p w:rsidR="005B59F7" w:rsidRPr="003F389B" w:rsidRDefault="005B59F7" w:rsidP="005B59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89B">
        <w:rPr>
          <w:sz w:val="28"/>
          <w:szCs w:val="28"/>
        </w:rPr>
        <w:t>2.  Пункт 2 Решения дополнить  следующим  абзацем: «</w:t>
      </w:r>
      <w:r w:rsidRPr="003F389B">
        <w:rPr>
          <w:rFonts w:eastAsia="Calibri"/>
          <w:sz w:val="28"/>
          <w:szCs w:val="28"/>
        </w:rPr>
        <w:t xml:space="preserve">ограниченных в обороте в соответствии с </w:t>
      </w:r>
      <w:hyperlink r:id="rId6" w:history="1">
        <w:r w:rsidRPr="003F389B">
          <w:rPr>
            <w:rFonts w:eastAsia="Calibri"/>
            <w:sz w:val="28"/>
            <w:szCs w:val="28"/>
          </w:rPr>
          <w:t>законодательством</w:t>
        </w:r>
      </w:hyperlink>
      <w:r w:rsidRPr="003F389B">
        <w:rPr>
          <w:rFonts w:eastAsia="Calibri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нужд»;</w:t>
      </w:r>
    </w:p>
    <w:p w:rsidR="003F389B" w:rsidRDefault="003F389B" w:rsidP="005B59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B59F7" w:rsidRPr="003F389B" w:rsidRDefault="005B59F7" w:rsidP="005B59F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3F389B">
        <w:rPr>
          <w:rFonts w:eastAsia="Calibri"/>
          <w:sz w:val="28"/>
          <w:szCs w:val="28"/>
          <w:lang w:val="en-US"/>
        </w:rPr>
        <w:t>II</w:t>
      </w:r>
      <w:r w:rsidR="003F389B">
        <w:rPr>
          <w:rFonts w:eastAsia="Calibri"/>
          <w:sz w:val="28"/>
          <w:szCs w:val="28"/>
        </w:rPr>
        <w:t xml:space="preserve">. </w:t>
      </w:r>
      <w:r w:rsidRPr="003F389B">
        <w:rPr>
          <w:rFonts w:eastAsia="Calibri"/>
          <w:sz w:val="28"/>
          <w:szCs w:val="28"/>
        </w:rPr>
        <w:t>Решение дополнить пунктом 11 следующего содержания: «В случае, если налоговые ставки не определены нормативными правовыми актами представительных органов муниципальных образований (законами городов федерального значения Москвы и Санкт-Петербурга), налогообложение производится по налоговым ставкам, указанным в пункте 2 Решения».</w:t>
      </w:r>
    </w:p>
    <w:p w:rsidR="003F389B" w:rsidRDefault="003F389B" w:rsidP="005B5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59F7" w:rsidRPr="003F389B" w:rsidRDefault="005B59F7" w:rsidP="005B5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389B">
        <w:rPr>
          <w:sz w:val="28"/>
          <w:szCs w:val="28"/>
          <w:lang w:val="en-US"/>
        </w:rPr>
        <w:t>III</w:t>
      </w:r>
      <w:r w:rsidR="003F389B">
        <w:rPr>
          <w:sz w:val="28"/>
          <w:szCs w:val="28"/>
        </w:rPr>
        <w:t xml:space="preserve">. </w:t>
      </w:r>
      <w:r w:rsidRPr="003F389B">
        <w:rPr>
          <w:sz w:val="28"/>
          <w:szCs w:val="28"/>
        </w:rPr>
        <w:t xml:space="preserve">Обнародовать настоящее решение на информационном стенде Совета в здании администрации сельского поселения </w:t>
      </w:r>
      <w:proofErr w:type="spellStart"/>
      <w:r w:rsidRPr="003F389B">
        <w:rPr>
          <w:sz w:val="28"/>
          <w:szCs w:val="28"/>
        </w:rPr>
        <w:t>Шаранский</w:t>
      </w:r>
      <w:proofErr w:type="spellEnd"/>
      <w:r w:rsidRPr="003F389B">
        <w:rPr>
          <w:sz w:val="28"/>
          <w:szCs w:val="28"/>
        </w:rPr>
        <w:t xml:space="preserve"> сельсовет муниципального района </w:t>
      </w:r>
      <w:proofErr w:type="spellStart"/>
      <w:r w:rsidRPr="003F389B">
        <w:rPr>
          <w:sz w:val="28"/>
          <w:szCs w:val="28"/>
        </w:rPr>
        <w:t>Шаранский</w:t>
      </w:r>
      <w:proofErr w:type="spellEnd"/>
      <w:r w:rsidRPr="003F389B">
        <w:rPr>
          <w:sz w:val="28"/>
          <w:szCs w:val="28"/>
        </w:rPr>
        <w:t xml:space="preserve"> район Республики Башкортостан и разместить на официальном сайте Совета сельского поселения муниципального района </w:t>
      </w:r>
      <w:proofErr w:type="spellStart"/>
      <w:r w:rsidRPr="003F389B">
        <w:rPr>
          <w:sz w:val="28"/>
          <w:szCs w:val="28"/>
        </w:rPr>
        <w:t>Шаранский</w:t>
      </w:r>
      <w:proofErr w:type="spellEnd"/>
      <w:r w:rsidRPr="003F389B">
        <w:rPr>
          <w:sz w:val="28"/>
          <w:szCs w:val="28"/>
        </w:rPr>
        <w:t xml:space="preserve"> район Республики Башкортостан.</w:t>
      </w:r>
    </w:p>
    <w:p w:rsidR="005B59F7" w:rsidRPr="003F389B" w:rsidRDefault="003F389B" w:rsidP="005B59F7">
      <w:pPr>
        <w:pStyle w:val="a5"/>
        <w:tabs>
          <w:tab w:val="num" w:pos="720"/>
        </w:tabs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1У. </w:t>
      </w:r>
      <w:r w:rsidR="005B59F7" w:rsidRPr="003F389B">
        <w:rPr>
          <w:sz w:val="28"/>
          <w:szCs w:val="28"/>
        </w:rPr>
        <w:t>Контроль над исполнением настоящего решения возложить на постоянную комиссию Совета 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 и иным видам услуг.</w:t>
      </w:r>
    </w:p>
    <w:p w:rsidR="005B59F7" w:rsidRPr="003F389B" w:rsidRDefault="005B59F7" w:rsidP="005B59F7">
      <w:pPr>
        <w:pStyle w:val="a5"/>
        <w:tabs>
          <w:tab w:val="num" w:pos="720"/>
        </w:tabs>
        <w:spacing w:after="0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5B59F7" w:rsidRPr="003F389B" w:rsidRDefault="005B59F7" w:rsidP="005B59F7">
      <w:pPr>
        <w:pStyle w:val="a5"/>
        <w:tabs>
          <w:tab w:val="num" w:pos="720"/>
        </w:tabs>
        <w:spacing w:after="0"/>
        <w:ind w:right="-1"/>
        <w:jc w:val="both"/>
        <w:rPr>
          <w:sz w:val="28"/>
          <w:szCs w:val="28"/>
        </w:rPr>
      </w:pPr>
    </w:p>
    <w:p w:rsidR="003F389B" w:rsidRPr="003F389B" w:rsidRDefault="005B59F7" w:rsidP="003F389B">
      <w:pPr>
        <w:pStyle w:val="a5"/>
        <w:tabs>
          <w:tab w:val="num" w:pos="720"/>
        </w:tabs>
        <w:spacing w:after="0"/>
        <w:ind w:right="-1"/>
        <w:jc w:val="both"/>
        <w:rPr>
          <w:sz w:val="28"/>
          <w:szCs w:val="28"/>
        </w:rPr>
      </w:pPr>
      <w:r w:rsidRPr="003F389B">
        <w:rPr>
          <w:sz w:val="28"/>
          <w:szCs w:val="28"/>
        </w:rPr>
        <w:t xml:space="preserve">Глава сельского поселения                                                                                  </w:t>
      </w:r>
    </w:p>
    <w:p w:rsidR="005B59F7" w:rsidRPr="003F389B" w:rsidRDefault="003F389B" w:rsidP="003F38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 w:rsidRPr="003F389B">
        <w:rPr>
          <w:rFonts w:eastAsia="Calibri"/>
          <w:sz w:val="28"/>
          <w:szCs w:val="28"/>
        </w:rPr>
        <w:t>Шаранский</w:t>
      </w:r>
      <w:proofErr w:type="spellEnd"/>
      <w:r w:rsidRPr="003F389B">
        <w:rPr>
          <w:rFonts w:eastAsia="Calibri"/>
          <w:sz w:val="28"/>
          <w:szCs w:val="28"/>
        </w:rPr>
        <w:t xml:space="preserve"> сельсовет                                                          </w:t>
      </w:r>
      <w:proofErr w:type="spellStart"/>
      <w:r w:rsidRPr="003F389B">
        <w:rPr>
          <w:rFonts w:eastAsia="Calibri"/>
          <w:sz w:val="28"/>
          <w:szCs w:val="28"/>
        </w:rPr>
        <w:t>Р.Р.Мануров</w:t>
      </w:r>
      <w:proofErr w:type="spellEnd"/>
    </w:p>
    <w:p w:rsidR="005D46A0" w:rsidRPr="003F389B" w:rsidRDefault="005D46A0">
      <w:pPr>
        <w:rPr>
          <w:sz w:val="28"/>
          <w:szCs w:val="28"/>
        </w:rPr>
      </w:pPr>
    </w:p>
    <w:p w:rsidR="003F389B" w:rsidRDefault="003F389B"/>
    <w:p w:rsidR="003F389B" w:rsidRDefault="003F389B"/>
    <w:p w:rsidR="003F389B" w:rsidRPr="003F389B" w:rsidRDefault="003F389B">
      <w:pPr>
        <w:rPr>
          <w:sz w:val="28"/>
          <w:szCs w:val="28"/>
        </w:rPr>
      </w:pPr>
      <w:r w:rsidRPr="003F389B">
        <w:rPr>
          <w:sz w:val="28"/>
          <w:szCs w:val="28"/>
        </w:rPr>
        <w:t>С. Шаран</w:t>
      </w:r>
    </w:p>
    <w:p w:rsidR="003F389B" w:rsidRPr="003F389B" w:rsidRDefault="003F389B">
      <w:pPr>
        <w:rPr>
          <w:sz w:val="28"/>
          <w:szCs w:val="28"/>
        </w:rPr>
      </w:pPr>
      <w:r w:rsidRPr="003F389B">
        <w:rPr>
          <w:sz w:val="28"/>
          <w:szCs w:val="28"/>
        </w:rPr>
        <w:t>04.02.2013 года</w:t>
      </w:r>
    </w:p>
    <w:p w:rsidR="003F389B" w:rsidRPr="003F389B" w:rsidRDefault="003F389B">
      <w:pPr>
        <w:rPr>
          <w:sz w:val="28"/>
          <w:szCs w:val="28"/>
        </w:rPr>
      </w:pPr>
      <w:r w:rsidRPr="003F389B">
        <w:rPr>
          <w:sz w:val="28"/>
          <w:szCs w:val="28"/>
        </w:rPr>
        <w:t>№ 202</w:t>
      </w:r>
    </w:p>
    <w:sectPr w:rsidR="003F389B" w:rsidRPr="003F389B" w:rsidSect="003F389B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FB"/>
    <w:rsid w:val="003F389B"/>
    <w:rsid w:val="005B59F7"/>
    <w:rsid w:val="005D46A0"/>
    <w:rsid w:val="008111FB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5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B59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unhideWhenUsed/>
    <w:rsid w:val="005B59F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B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9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5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5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B59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unhideWhenUsed/>
    <w:rsid w:val="005B59F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B5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9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9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307841A669489E1CDE2E05A32382724C9636C9DF78F1AF05AC94CDC16FB4245D247C3E87B6AC6EME3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2013-02-12T12:25:00Z</dcterms:created>
  <dcterms:modified xsi:type="dcterms:W3CDTF">2013-02-12T12:25:00Z</dcterms:modified>
</cp:coreProperties>
</file>