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F3" w:rsidRDefault="00EB70F3" w:rsidP="00EB70F3">
      <w:pPr>
        <w:spacing w:after="0" w:line="240" w:lineRule="auto"/>
        <w:jc w:val="right"/>
        <w:rPr>
          <w:rFonts w:ascii="Times New Roman" w:hAnsi="Times New Roman"/>
          <w:color w:val="000000"/>
        </w:rPr>
      </w:pPr>
      <w:r>
        <w:rPr>
          <w:rFonts w:ascii="Times New Roman" w:hAnsi="Times New Roman"/>
          <w:color w:val="000000"/>
        </w:rPr>
        <w:t>Приложение</w:t>
      </w:r>
      <w:r w:rsidR="005E7DBB">
        <w:rPr>
          <w:rFonts w:ascii="Times New Roman" w:hAnsi="Times New Roman"/>
          <w:color w:val="000000"/>
        </w:rPr>
        <w:t xml:space="preserve">№ </w:t>
      </w:r>
      <w:r w:rsidR="00DC7EF6">
        <w:rPr>
          <w:rFonts w:ascii="Times New Roman" w:hAnsi="Times New Roman"/>
          <w:color w:val="000000"/>
        </w:rPr>
        <w:t>10</w:t>
      </w:r>
      <w:bookmarkStart w:id="0" w:name="_GoBack"/>
      <w:bookmarkEnd w:id="0"/>
    </w:p>
    <w:p w:rsidR="00EB70F3" w:rsidRDefault="00EB70F3" w:rsidP="00EB70F3">
      <w:pPr>
        <w:spacing w:after="0" w:line="240" w:lineRule="auto"/>
        <w:ind w:left="4248" w:firstLine="708"/>
        <w:jc w:val="right"/>
        <w:rPr>
          <w:rFonts w:ascii="Times New Roman" w:hAnsi="Times New Roman"/>
          <w:color w:val="000000"/>
        </w:rPr>
      </w:pPr>
      <w:r>
        <w:rPr>
          <w:rFonts w:ascii="Times New Roman" w:hAnsi="Times New Roman"/>
          <w:color w:val="000000"/>
        </w:rPr>
        <w:t>к постановлению Администрации</w:t>
      </w:r>
    </w:p>
    <w:p w:rsidR="00EB70F3" w:rsidRDefault="00EB70F3" w:rsidP="00EB70F3">
      <w:pPr>
        <w:spacing w:after="0" w:line="240" w:lineRule="auto"/>
        <w:ind w:left="4248" w:firstLine="708"/>
        <w:jc w:val="right"/>
        <w:rPr>
          <w:rFonts w:ascii="Times New Roman" w:hAnsi="Times New Roman"/>
          <w:color w:val="000000"/>
        </w:rPr>
      </w:pPr>
      <w:r>
        <w:rPr>
          <w:rFonts w:ascii="Times New Roman" w:hAnsi="Times New Roman"/>
          <w:color w:val="000000"/>
        </w:rPr>
        <w:t xml:space="preserve"> сельского поселения</w:t>
      </w:r>
    </w:p>
    <w:p w:rsidR="00EB70F3" w:rsidRDefault="00EB70F3" w:rsidP="00EB70F3">
      <w:pPr>
        <w:spacing w:after="0" w:line="240" w:lineRule="auto"/>
        <w:ind w:left="4248" w:firstLine="708"/>
        <w:jc w:val="right"/>
        <w:rPr>
          <w:rFonts w:ascii="Times New Roman" w:hAnsi="Times New Roman"/>
          <w:color w:val="000000"/>
        </w:rPr>
      </w:pPr>
      <w:proofErr w:type="spellStart"/>
      <w:r>
        <w:rPr>
          <w:rFonts w:ascii="Times New Roman" w:hAnsi="Times New Roman"/>
          <w:color w:val="000000"/>
        </w:rPr>
        <w:t>Шаранский</w:t>
      </w:r>
      <w:proofErr w:type="spellEnd"/>
      <w:r>
        <w:rPr>
          <w:rFonts w:ascii="Times New Roman" w:hAnsi="Times New Roman"/>
          <w:color w:val="000000"/>
        </w:rPr>
        <w:t xml:space="preserve"> сельсовет </w:t>
      </w:r>
    </w:p>
    <w:p w:rsidR="00EB70F3" w:rsidRDefault="00EB70F3" w:rsidP="00EB70F3">
      <w:pPr>
        <w:spacing w:after="0" w:line="240" w:lineRule="auto"/>
        <w:ind w:left="4248" w:firstLine="708"/>
        <w:jc w:val="right"/>
        <w:rPr>
          <w:rFonts w:ascii="Times New Roman" w:hAnsi="Times New Roman"/>
          <w:color w:val="000000"/>
        </w:rPr>
      </w:pPr>
      <w:r>
        <w:rPr>
          <w:rFonts w:ascii="Times New Roman" w:hAnsi="Times New Roman"/>
          <w:color w:val="000000"/>
        </w:rPr>
        <w:t xml:space="preserve"> муниципального района</w:t>
      </w:r>
    </w:p>
    <w:p w:rsidR="00EB70F3" w:rsidRDefault="00EB70F3" w:rsidP="00EB70F3">
      <w:pPr>
        <w:spacing w:after="0" w:line="240" w:lineRule="auto"/>
        <w:ind w:left="4248" w:firstLine="708"/>
        <w:jc w:val="right"/>
        <w:rPr>
          <w:rFonts w:ascii="Times New Roman" w:hAnsi="Times New Roman"/>
          <w:color w:val="000000"/>
        </w:rPr>
      </w:pPr>
      <w:proofErr w:type="spellStart"/>
      <w:r>
        <w:rPr>
          <w:rFonts w:ascii="Times New Roman" w:hAnsi="Times New Roman"/>
          <w:color w:val="000000"/>
        </w:rPr>
        <w:t>Шаранский</w:t>
      </w:r>
      <w:proofErr w:type="spellEnd"/>
      <w:r>
        <w:rPr>
          <w:rFonts w:ascii="Times New Roman" w:hAnsi="Times New Roman"/>
          <w:color w:val="000000"/>
        </w:rPr>
        <w:t xml:space="preserve"> район </w:t>
      </w:r>
    </w:p>
    <w:p w:rsidR="00EB70F3" w:rsidRDefault="00EB70F3" w:rsidP="00EB70F3">
      <w:pPr>
        <w:spacing w:after="0" w:line="240" w:lineRule="auto"/>
        <w:jc w:val="right"/>
        <w:rPr>
          <w:rFonts w:ascii="Times New Roman" w:hAnsi="Times New Roman"/>
          <w:color w:val="000000"/>
        </w:rPr>
      </w:pPr>
      <w:r>
        <w:rPr>
          <w:rFonts w:ascii="Times New Roman" w:hAnsi="Times New Roman"/>
          <w:color w:val="000000"/>
        </w:rPr>
        <w:t>от ___.__.2013  №__</w:t>
      </w:r>
    </w:p>
    <w:p w:rsidR="00EB70F3" w:rsidRDefault="00EB70F3" w:rsidP="00EB70F3">
      <w:pPr>
        <w:spacing w:after="0" w:line="240" w:lineRule="auto"/>
        <w:jc w:val="center"/>
        <w:rPr>
          <w:rFonts w:ascii="Times New Roman" w:eastAsia="Times New Roman" w:hAnsi="Times New Roman"/>
          <w:b/>
          <w:lang w:eastAsia="ru-RU"/>
        </w:rPr>
      </w:pPr>
    </w:p>
    <w:p w:rsidR="00EB70F3" w:rsidRDefault="00EB70F3" w:rsidP="00EB70F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АДМИНИСТРАТИВНЫЙ РЕГЛАМЕНТ</w:t>
      </w:r>
    </w:p>
    <w:p w:rsidR="00EB70F3" w:rsidRDefault="00EB70F3" w:rsidP="00EB70F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предоставления муниципальной услуги</w:t>
      </w:r>
    </w:p>
    <w:p w:rsidR="00EB70F3" w:rsidRDefault="00EB70F3" w:rsidP="00EB70F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«Признание в установленном порядке  жилых помещений </w:t>
      </w:r>
      <w:proofErr w:type="gramStart"/>
      <w:r>
        <w:rPr>
          <w:rFonts w:ascii="Times New Roman" w:eastAsia="Times New Roman" w:hAnsi="Times New Roman"/>
          <w:b/>
          <w:lang w:eastAsia="ru-RU"/>
        </w:rPr>
        <w:t>муниципального</w:t>
      </w:r>
      <w:proofErr w:type="gramEnd"/>
      <w:r>
        <w:rPr>
          <w:rFonts w:ascii="Times New Roman" w:eastAsia="Times New Roman" w:hAnsi="Times New Roman"/>
          <w:b/>
          <w:lang w:eastAsia="ru-RU"/>
        </w:rPr>
        <w:t xml:space="preserve"> </w:t>
      </w:r>
    </w:p>
    <w:p w:rsidR="00EB70F3" w:rsidRDefault="00EB70F3" w:rsidP="00EB70F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жилищного фонда  </w:t>
      </w:r>
      <w:proofErr w:type="gramStart"/>
      <w:r>
        <w:rPr>
          <w:rFonts w:ascii="Times New Roman" w:eastAsia="Times New Roman" w:hAnsi="Times New Roman"/>
          <w:b/>
          <w:lang w:eastAsia="ru-RU"/>
        </w:rPr>
        <w:t>пригодными</w:t>
      </w:r>
      <w:proofErr w:type="gramEnd"/>
      <w:r>
        <w:rPr>
          <w:rFonts w:ascii="Times New Roman" w:eastAsia="Times New Roman" w:hAnsi="Times New Roman"/>
          <w:b/>
          <w:lang w:eastAsia="ru-RU"/>
        </w:rPr>
        <w:t xml:space="preserve"> (непригодными)  для проживания»</w:t>
      </w:r>
    </w:p>
    <w:p w:rsidR="00EB70F3" w:rsidRDefault="00EB70F3" w:rsidP="00EB70F3">
      <w:pPr>
        <w:spacing w:after="0" w:line="240" w:lineRule="auto"/>
        <w:jc w:val="center"/>
        <w:rPr>
          <w:rFonts w:ascii="Times New Roman" w:eastAsia="Times New Roman" w:hAnsi="Times New Roman"/>
          <w:b/>
          <w:lang w:eastAsia="ru-RU"/>
        </w:rPr>
      </w:pPr>
    </w:p>
    <w:p w:rsidR="00EB70F3" w:rsidRDefault="00EB70F3" w:rsidP="00EB70F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 Общие положения</w:t>
      </w:r>
    </w:p>
    <w:p w:rsidR="00EB70F3" w:rsidRDefault="00EB70F3" w:rsidP="00EB70F3">
      <w:pPr>
        <w:spacing w:after="0" w:line="240" w:lineRule="auto"/>
        <w:jc w:val="center"/>
        <w:rPr>
          <w:rFonts w:ascii="Times New Roman" w:eastAsia="Times New Roman" w:hAnsi="Times New Roman"/>
          <w:b/>
          <w:lang w:eastAsia="ru-RU"/>
        </w:rPr>
      </w:pP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1.1. Административный регламент предоставления муниципальной услуги «Признание в установленном порядке жилых помещений муниципального жилищного фонда пригодными (непригодными)  для проживания»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Административный регламент устанавливает стандарт и порядок предоставления муниципальной услуги по приему заявлений и выдаче  документов о признании в установленном порядке  жилых помещений муниципального жилищного фонда пригодными (непригодными) для проживания, расположенных на территории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муниципального района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район Республики Башкортостан.</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 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(далее - заявитель), имеющий намерение признать жилые помещения непригодными для проживания, </w:t>
      </w:r>
      <w:proofErr w:type="gramStart"/>
      <w:r>
        <w:rPr>
          <w:rFonts w:ascii="Times New Roman" w:eastAsia="Times New Roman" w:hAnsi="Times New Roman"/>
          <w:lang w:eastAsia="ru-RU"/>
        </w:rPr>
        <w:t>расположенных</w:t>
      </w:r>
      <w:proofErr w:type="gramEnd"/>
      <w:r>
        <w:rPr>
          <w:rFonts w:ascii="Times New Roman" w:eastAsia="Times New Roman" w:hAnsi="Times New Roman"/>
          <w:lang w:eastAsia="ru-RU"/>
        </w:rPr>
        <w:t xml:space="preserve"> на территории сельского поселения   Сельское поселение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муниципального района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район Республики Башкортостан.</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1.3. В настоящем административном регламенте используются следующие термины и определения:</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color w:val="000000"/>
          <w:lang w:eastAsia="ru-RU"/>
        </w:rPr>
        <w:t>1.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К жилым помещениям относятся: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жилой дом, часть жилого дома;</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квартира, часть квартиры;</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 комната.</w:t>
      </w:r>
    </w:p>
    <w:p w:rsidR="00EB70F3" w:rsidRDefault="00EB70F3" w:rsidP="00EB70F3">
      <w:pPr>
        <w:autoSpaceDE w:val="0"/>
        <w:autoSpaceDN w:val="0"/>
        <w:adjustRightInd w:val="0"/>
        <w:spacing w:after="0" w:line="240" w:lineRule="auto"/>
        <w:ind w:firstLine="540"/>
        <w:jc w:val="both"/>
        <w:outlineLvl w:val="1"/>
        <w:rPr>
          <w:rFonts w:ascii="Arial" w:eastAsia="Times New Roman" w:hAnsi="Arial" w:cs="Arial"/>
          <w:lang w:eastAsia="ru-RU"/>
        </w:rPr>
      </w:pPr>
      <w:r>
        <w:rPr>
          <w:rFonts w:ascii="Times New Roman" w:eastAsia="Times New Roman" w:hAnsi="Times New Roman"/>
          <w:lang w:eastAsia="ru-RU"/>
        </w:rPr>
        <w:t xml:space="preserve">2.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r w:rsidRPr="00172CEB">
        <w:rPr>
          <w:rFonts w:ascii="Times New Roman" w:eastAsia="Times New Roman" w:hAnsi="Times New Roman"/>
          <w:lang w:eastAsia="ru-RU"/>
        </w:rPr>
        <w:t>законодательством</w:t>
      </w:r>
      <w:r>
        <w:rPr>
          <w:rFonts w:ascii="Arial" w:eastAsia="Times New Roman" w:hAnsi="Arial" w:cs="Arial"/>
          <w:lang w:eastAsia="ru-RU"/>
        </w:rPr>
        <w:t>.</w:t>
      </w:r>
    </w:p>
    <w:p w:rsidR="00EB70F3" w:rsidRDefault="00EB70F3" w:rsidP="00EB70F3">
      <w:pPr>
        <w:autoSpaceDE w:val="0"/>
        <w:autoSpaceDN w:val="0"/>
        <w:adjustRightInd w:val="0"/>
        <w:spacing w:after="0" w:line="240" w:lineRule="auto"/>
        <w:ind w:firstLine="540"/>
        <w:jc w:val="both"/>
        <w:outlineLvl w:val="1"/>
        <w:rPr>
          <w:rFonts w:ascii="Times New Roman" w:eastAsia="Times New Roman" w:hAnsi="Times New Roman"/>
          <w:lang w:eastAsia="ru-RU"/>
        </w:rPr>
      </w:pPr>
      <w:r>
        <w:rPr>
          <w:rFonts w:ascii="Times New Roman" w:eastAsia="Times New Roman" w:hAnsi="Times New Roman"/>
          <w:lang w:eastAsia="ru-RU"/>
        </w:rPr>
        <w:t xml:space="preserve">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rFonts w:ascii="Times New Roman" w:eastAsia="Times New Roman" w:hAnsi="Times New Roman"/>
          <w:lang w:eastAsia="ru-RU"/>
        </w:rPr>
        <w:t>вследствие</w:t>
      </w:r>
      <w:proofErr w:type="gramEnd"/>
      <w:r>
        <w:rPr>
          <w:rFonts w:ascii="Times New Roman" w:eastAsia="Times New Roman" w:hAnsi="Times New Roman"/>
          <w:lang w:eastAsia="ru-RU"/>
        </w:rPr>
        <w:t>:</w:t>
      </w:r>
    </w:p>
    <w:p w:rsidR="00EB70F3" w:rsidRDefault="00EB70F3" w:rsidP="00EB70F3">
      <w:pPr>
        <w:autoSpaceDE w:val="0"/>
        <w:autoSpaceDN w:val="0"/>
        <w:adjustRightInd w:val="0"/>
        <w:spacing w:after="0" w:line="240" w:lineRule="auto"/>
        <w:ind w:firstLine="540"/>
        <w:jc w:val="both"/>
        <w:outlineLvl w:val="1"/>
        <w:rPr>
          <w:rFonts w:ascii="Times New Roman" w:eastAsia="Times New Roman" w:hAnsi="Times New Roman"/>
          <w:lang w:eastAsia="ru-RU"/>
        </w:rPr>
      </w:pPr>
      <w:r>
        <w:rPr>
          <w:rFonts w:ascii="Times New Roman" w:eastAsia="Times New Roman" w:hAnsi="Times New Roman"/>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B70F3" w:rsidRDefault="00EB70F3" w:rsidP="00EB70F3">
      <w:pPr>
        <w:autoSpaceDE w:val="0"/>
        <w:autoSpaceDN w:val="0"/>
        <w:adjustRightInd w:val="0"/>
        <w:spacing w:after="0" w:line="240" w:lineRule="auto"/>
        <w:ind w:firstLine="540"/>
        <w:jc w:val="both"/>
        <w:outlineLvl w:val="1"/>
        <w:rPr>
          <w:rFonts w:ascii="Times New Roman" w:eastAsia="Times New Roman" w:hAnsi="Times New Roman"/>
          <w:lang w:eastAsia="ru-RU"/>
        </w:rPr>
      </w:pPr>
      <w:r>
        <w:rPr>
          <w:rFonts w:ascii="Times New Roman" w:eastAsia="Times New Roman" w:hAnsi="Times New Roman"/>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B70F3" w:rsidRDefault="00EB70F3" w:rsidP="00EB70F3">
      <w:pPr>
        <w:spacing w:after="0" w:line="240" w:lineRule="auto"/>
        <w:ind w:firstLine="709"/>
        <w:jc w:val="center"/>
        <w:rPr>
          <w:rFonts w:ascii="Times New Roman" w:eastAsia="Times New Roman" w:hAnsi="Times New Roman"/>
          <w:lang w:eastAsia="ru-RU"/>
        </w:rPr>
      </w:pPr>
    </w:p>
    <w:p w:rsidR="00EB70F3" w:rsidRDefault="00EB70F3" w:rsidP="00EB70F3">
      <w:pPr>
        <w:spacing w:after="0" w:line="240" w:lineRule="auto"/>
        <w:ind w:firstLine="709"/>
        <w:jc w:val="center"/>
        <w:rPr>
          <w:rFonts w:ascii="Times New Roman" w:eastAsia="Times New Roman" w:hAnsi="Times New Roman"/>
          <w:lang w:eastAsia="ru-RU"/>
        </w:rPr>
      </w:pPr>
    </w:p>
    <w:p w:rsidR="00EB70F3" w:rsidRDefault="00EB70F3" w:rsidP="00EB70F3">
      <w:pPr>
        <w:spacing w:after="0" w:line="240" w:lineRule="auto"/>
        <w:ind w:firstLine="709"/>
        <w:jc w:val="center"/>
        <w:rPr>
          <w:rFonts w:ascii="Times New Roman" w:eastAsia="Times New Roman" w:hAnsi="Times New Roman"/>
          <w:b/>
          <w:bCs/>
          <w:lang w:eastAsia="ru-RU"/>
        </w:rPr>
      </w:pPr>
    </w:p>
    <w:p w:rsidR="00EB70F3" w:rsidRDefault="00EB70F3" w:rsidP="00EB70F3">
      <w:pPr>
        <w:spacing w:after="0" w:line="240" w:lineRule="auto"/>
        <w:ind w:firstLine="709"/>
        <w:jc w:val="center"/>
        <w:rPr>
          <w:rFonts w:ascii="Times New Roman" w:eastAsia="Times New Roman" w:hAnsi="Times New Roman"/>
          <w:b/>
          <w:bCs/>
          <w:lang w:eastAsia="ru-RU"/>
        </w:rPr>
      </w:pPr>
      <w:r>
        <w:rPr>
          <w:rFonts w:ascii="Times New Roman" w:eastAsia="Times New Roman" w:hAnsi="Times New Roman"/>
          <w:b/>
          <w:bCs/>
          <w:lang w:eastAsia="ru-RU"/>
        </w:rPr>
        <w:lastRenderedPageBreak/>
        <w:t>2. Стандарт предоставления муниципальной услуги</w:t>
      </w:r>
    </w:p>
    <w:p w:rsidR="00EB70F3" w:rsidRDefault="00EB70F3" w:rsidP="00EB70F3">
      <w:pPr>
        <w:spacing w:after="0" w:line="240" w:lineRule="auto"/>
        <w:ind w:firstLine="709"/>
        <w:jc w:val="both"/>
        <w:rPr>
          <w:rFonts w:ascii="Times New Roman" w:eastAsia="Times New Roman" w:hAnsi="Times New Roman"/>
          <w:lang w:eastAsia="ru-RU"/>
        </w:rPr>
      </w:pP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2.1. Наименование муниципальной услуги: «Признание в установленном порядке жилых помещений муниципального жилищного фонда пригодными (непригодными)  для проживания» на территории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(далее – муниципальная услуга).</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2.2. Муниципальная услуга предоставляется Администрацией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муниципального района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район муниципального района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район Республики Башкортостан (далее – Администрация Сельское поселение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w:t>
      </w:r>
    </w:p>
    <w:p w:rsidR="00EB70F3" w:rsidRDefault="00EB70F3" w:rsidP="00EB70F3">
      <w:pPr>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Место нахождения</w:t>
      </w:r>
      <w:r>
        <w:rPr>
          <w:rFonts w:ascii="Times New Roman" w:eastAsia="Times New Roman" w:hAnsi="Times New Roman"/>
          <w:color w:val="000000"/>
          <w:lang w:eastAsia="ru-RU"/>
        </w:rPr>
        <w:t xml:space="preserve">: 452630, </w:t>
      </w:r>
      <w:r>
        <w:rPr>
          <w:rFonts w:ascii="Times New Roman" w:hAnsi="Times New Roman"/>
        </w:rPr>
        <w:t xml:space="preserve">Республика Башкортостан, </w:t>
      </w:r>
      <w:proofErr w:type="spellStart"/>
      <w:r>
        <w:rPr>
          <w:rFonts w:ascii="Times New Roman" w:hAnsi="Times New Roman"/>
        </w:rPr>
        <w:t>Шаранский</w:t>
      </w:r>
      <w:proofErr w:type="spellEnd"/>
      <w:r>
        <w:rPr>
          <w:rFonts w:ascii="Times New Roman" w:hAnsi="Times New Roman"/>
        </w:rPr>
        <w:t xml:space="preserve"> район, с. Шаран, ул</w:t>
      </w:r>
      <w:proofErr w:type="gramStart"/>
      <w:r>
        <w:rPr>
          <w:rFonts w:ascii="Times New Roman" w:hAnsi="Times New Roman"/>
        </w:rPr>
        <w:t>.П</w:t>
      </w:r>
      <w:proofErr w:type="gramEnd"/>
      <w:r>
        <w:rPr>
          <w:rFonts w:ascii="Times New Roman" w:hAnsi="Times New Roman"/>
        </w:rPr>
        <w:t>ервомайская,д.62.</w:t>
      </w:r>
    </w:p>
    <w:p w:rsidR="00EB70F3" w:rsidRDefault="00EB70F3" w:rsidP="00EB70F3">
      <w:pPr>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Почтовый адрес:</w:t>
      </w:r>
      <w:r>
        <w:rPr>
          <w:rFonts w:ascii="Times New Roman" w:eastAsia="Times New Roman" w:hAnsi="Times New Roman"/>
          <w:color w:val="000000"/>
          <w:lang w:eastAsia="ru-RU"/>
        </w:rPr>
        <w:t xml:space="preserve"> 452638</w:t>
      </w:r>
      <w:r>
        <w:rPr>
          <w:rFonts w:ascii="Times New Roman" w:hAnsi="Times New Roman"/>
        </w:rPr>
        <w:t xml:space="preserve">, Республика Башкортостан, </w:t>
      </w:r>
      <w:proofErr w:type="spellStart"/>
      <w:r>
        <w:rPr>
          <w:rFonts w:ascii="Times New Roman" w:hAnsi="Times New Roman"/>
        </w:rPr>
        <w:t>Шаранский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.Ш</w:t>
      </w:r>
      <w:proofErr w:type="gramEnd"/>
      <w:r>
        <w:rPr>
          <w:rFonts w:ascii="Times New Roman" w:hAnsi="Times New Roman"/>
        </w:rPr>
        <w:t>аран</w:t>
      </w:r>
      <w:proofErr w:type="spellEnd"/>
      <w:r>
        <w:rPr>
          <w:rFonts w:ascii="Times New Roman" w:hAnsi="Times New Roman"/>
        </w:rPr>
        <w:t>, ул.первомайская,д.62.</w:t>
      </w:r>
    </w:p>
    <w:p w:rsidR="00EB70F3" w:rsidRDefault="00EB70F3" w:rsidP="00EB70F3">
      <w:pPr>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Приемные дни: понедельник, вторник, четверг, пятница  с 09.00 до 17.00, перерыв - с 13.00 до 14.00, выходные - суббота, воскресенье.</w:t>
      </w:r>
    </w:p>
    <w:p w:rsidR="00EB70F3" w:rsidRDefault="00EB70F3" w:rsidP="00EB70F3">
      <w:pPr>
        <w:spacing w:after="0"/>
        <w:ind w:firstLine="720"/>
        <w:jc w:val="both"/>
        <w:rPr>
          <w:rFonts w:ascii="Times New Roman" w:hAnsi="Times New Roman"/>
        </w:rPr>
      </w:pPr>
      <w:r>
        <w:rPr>
          <w:rFonts w:ascii="Times New Roman" w:eastAsia="Times New Roman" w:hAnsi="Times New Roman"/>
          <w:color w:val="000000"/>
          <w:lang w:eastAsia="ru-RU"/>
        </w:rPr>
        <w:t xml:space="preserve">Информацию по процедуре предоставления муниципальной услуги можно получить по телефону: </w:t>
      </w:r>
      <w:r w:rsidRPr="00172CEB">
        <w:rPr>
          <w:rFonts w:ascii="Times New Roman" w:eastAsia="Times New Roman" w:hAnsi="Times New Roman"/>
          <w:color w:val="000000"/>
          <w:lang w:eastAsia="ru-RU"/>
        </w:rPr>
        <w:t>2-22-43</w:t>
      </w:r>
      <w:r>
        <w:rPr>
          <w:rFonts w:ascii="Times New Roman" w:eastAsia="Times New Roman" w:hAnsi="Times New Roman"/>
          <w:color w:val="000000"/>
          <w:lang w:eastAsia="ru-RU"/>
        </w:rPr>
        <w:t xml:space="preserve">, а также на сайте Администрации Сельского поселения </w:t>
      </w:r>
      <w:proofErr w:type="spellStart"/>
      <w:r>
        <w:rPr>
          <w:rFonts w:ascii="Times New Roman" w:eastAsia="Times New Roman" w:hAnsi="Times New Roman"/>
          <w:color w:val="000000"/>
          <w:lang w:eastAsia="ru-RU"/>
        </w:rPr>
        <w:t>Шаранский</w:t>
      </w:r>
      <w:proofErr w:type="spellEnd"/>
      <w:r>
        <w:rPr>
          <w:rFonts w:ascii="Times New Roman" w:eastAsia="Times New Roman" w:hAnsi="Times New Roman"/>
          <w:color w:val="000000"/>
          <w:lang w:eastAsia="ru-RU"/>
        </w:rPr>
        <w:t xml:space="preserve"> сельсовет  в информационно - телекоммуникационной сети «Интернет», и по электронной почте администрации сельского поселения </w:t>
      </w:r>
      <w:r>
        <w:rPr>
          <w:rFonts w:ascii="Times New Roman" w:eastAsia="Times New Roman" w:hAnsi="Times New Roman"/>
          <w:lang w:val="en-US" w:eastAsia="ru-RU"/>
        </w:rPr>
        <w:t>E</w:t>
      </w:r>
      <w:r>
        <w:rPr>
          <w:rFonts w:ascii="Times New Roman" w:eastAsia="Times New Roman" w:hAnsi="Times New Roman"/>
          <w:lang w:eastAsia="ru-RU"/>
        </w:rPr>
        <w:t>-</w:t>
      </w:r>
      <w:r>
        <w:rPr>
          <w:rFonts w:ascii="Times New Roman" w:eastAsia="Times New Roman" w:hAnsi="Times New Roman"/>
          <w:lang w:val="en-US" w:eastAsia="ru-RU"/>
        </w:rPr>
        <w:t>mail</w:t>
      </w:r>
      <w:r>
        <w:rPr>
          <w:rFonts w:ascii="Times New Roman" w:eastAsia="Times New Roman" w:hAnsi="Times New Roman"/>
          <w:lang w:eastAsia="ru-RU"/>
        </w:rPr>
        <w:t xml:space="preserve">: </w:t>
      </w:r>
      <w:r>
        <w:rPr>
          <w:rFonts w:ascii="Times New Roman" w:hAnsi="Times New Roman"/>
          <w:b/>
        </w:rPr>
        <w:t xml:space="preserve"> </w:t>
      </w:r>
      <w:proofErr w:type="spellStart"/>
      <w:r w:rsidRPr="00172CEB">
        <w:rPr>
          <w:rFonts w:ascii="Times New Roman CYR" w:eastAsia="SimSun" w:hAnsi="Times New Roman CYR"/>
          <w:lang w:val="en-US"/>
        </w:rPr>
        <w:t>sssharanss</w:t>
      </w:r>
      <w:proofErr w:type="spellEnd"/>
      <w:r w:rsidRPr="00172CEB">
        <w:rPr>
          <w:rFonts w:ascii="Times New Roman CYR" w:eastAsia="SimSun" w:hAnsi="Times New Roman CYR"/>
        </w:rPr>
        <w:t>@</w:t>
      </w:r>
      <w:proofErr w:type="spellStart"/>
      <w:r w:rsidRPr="00172CEB">
        <w:rPr>
          <w:rFonts w:ascii="Times New Roman CYR" w:eastAsia="SimSun" w:hAnsi="Times New Roman CYR"/>
          <w:lang w:val="en-US"/>
        </w:rPr>
        <w:t>yandex</w:t>
      </w:r>
      <w:proofErr w:type="spellEnd"/>
      <w:r w:rsidRPr="00172CEB">
        <w:rPr>
          <w:rFonts w:ascii="Times New Roman CYR" w:eastAsia="SimSun" w:hAnsi="Times New Roman CYR"/>
        </w:rPr>
        <w:t>.</w:t>
      </w:r>
      <w:proofErr w:type="spellStart"/>
      <w:r w:rsidRPr="00172CEB">
        <w:rPr>
          <w:rFonts w:ascii="Times New Roman CYR" w:eastAsia="SimSun" w:hAnsi="Times New Roman CYR"/>
          <w:lang w:val="en-US"/>
        </w:rPr>
        <w:t>ru</w:t>
      </w:r>
      <w:proofErr w:type="spellEnd"/>
    </w:p>
    <w:p w:rsidR="00EB70F3" w:rsidRDefault="00EB70F3" w:rsidP="00EB70F3">
      <w:pPr>
        <w:pStyle w:val="a4"/>
        <w:rPr>
          <w:rFonts w:ascii="Times New Roman" w:hAnsi="Times New Roman"/>
          <w:lang w:eastAsia="ru-RU"/>
        </w:rPr>
      </w:pPr>
      <w:r>
        <w:rPr>
          <w:rFonts w:ascii="Times New Roman" w:hAnsi="Times New Roman"/>
          <w:lang w:eastAsia="ru-RU"/>
        </w:rPr>
        <w:t>В предоставлении муниципальной услуги могут участвовать: </w:t>
      </w:r>
    </w:p>
    <w:p w:rsidR="00EB70F3" w:rsidRDefault="00EB70F3" w:rsidP="00EB70F3">
      <w:pPr>
        <w:pStyle w:val="a4"/>
        <w:numPr>
          <w:ilvl w:val="0"/>
          <w:numId w:val="1"/>
        </w:numPr>
        <w:rPr>
          <w:rFonts w:ascii="Times New Roman" w:hAnsi="Times New Roman"/>
          <w:color w:val="000000"/>
          <w:lang w:eastAsia="ru-RU"/>
        </w:rPr>
      </w:pPr>
      <w:proofErr w:type="spellStart"/>
      <w:r w:rsidRPr="00F4040D">
        <w:rPr>
          <w:rFonts w:ascii="Times New Roman" w:hAnsi="Times New Roman"/>
          <w:color w:val="000000"/>
          <w:lang w:eastAsia="ru-RU"/>
        </w:rPr>
        <w:t>Шаранский</w:t>
      </w:r>
      <w:proofErr w:type="spellEnd"/>
      <w:r w:rsidRPr="00F4040D">
        <w:rPr>
          <w:rFonts w:ascii="Times New Roman" w:hAnsi="Times New Roman"/>
          <w:color w:val="000000"/>
          <w:lang w:eastAsia="ru-RU"/>
        </w:rPr>
        <w:t xml:space="preserve"> территориальны</w:t>
      </w:r>
      <w:r>
        <w:rPr>
          <w:rFonts w:ascii="Times New Roman" w:hAnsi="Times New Roman"/>
          <w:color w:val="000000"/>
          <w:lang w:eastAsia="ru-RU"/>
        </w:rPr>
        <w:t>й</w:t>
      </w:r>
      <w:r w:rsidRPr="00F4040D">
        <w:rPr>
          <w:rFonts w:ascii="Times New Roman" w:hAnsi="Times New Roman"/>
          <w:color w:val="000000"/>
          <w:lang w:eastAsia="ru-RU"/>
        </w:rPr>
        <w:t xml:space="preserve"> участок Октябрьского межрайонного филиала ГУП Центра учета инвентаризации недвижимости, </w:t>
      </w:r>
    </w:p>
    <w:p w:rsidR="00EB70F3" w:rsidRDefault="00EB70F3" w:rsidP="00EB70F3">
      <w:pPr>
        <w:pStyle w:val="a4"/>
        <w:ind w:left="720"/>
        <w:rPr>
          <w:rFonts w:ascii="Times New Roman" w:hAnsi="Times New Roman"/>
          <w:color w:val="000000"/>
          <w:lang w:eastAsia="ru-RU"/>
        </w:rPr>
      </w:pPr>
      <w:r>
        <w:rPr>
          <w:rFonts w:ascii="Times New Roman" w:hAnsi="Times New Roman"/>
          <w:color w:val="000000"/>
          <w:lang w:eastAsia="ru-RU"/>
        </w:rPr>
        <w:t xml:space="preserve">452630,Республика Башкортостан, </w:t>
      </w:r>
      <w:proofErr w:type="spellStart"/>
      <w:r>
        <w:rPr>
          <w:rFonts w:ascii="Times New Roman" w:hAnsi="Times New Roman"/>
          <w:color w:val="000000"/>
          <w:lang w:eastAsia="ru-RU"/>
        </w:rPr>
        <w:t>с</w:t>
      </w:r>
      <w:proofErr w:type="gramStart"/>
      <w:r>
        <w:rPr>
          <w:rFonts w:ascii="Times New Roman" w:hAnsi="Times New Roman"/>
          <w:color w:val="000000"/>
          <w:lang w:eastAsia="ru-RU"/>
        </w:rPr>
        <w:t>.Ш</w:t>
      </w:r>
      <w:proofErr w:type="gramEnd"/>
      <w:r>
        <w:rPr>
          <w:rFonts w:ascii="Times New Roman" w:hAnsi="Times New Roman"/>
          <w:color w:val="000000"/>
          <w:lang w:eastAsia="ru-RU"/>
        </w:rPr>
        <w:t>аран</w:t>
      </w:r>
      <w:proofErr w:type="spellEnd"/>
      <w:r>
        <w:rPr>
          <w:rFonts w:ascii="Times New Roman" w:hAnsi="Times New Roman"/>
          <w:color w:val="000000"/>
          <w:lang w:eastAsia="ru-RU"/>
        </w:rPr>
        <w:t>, ул.Пролетарская,3</w:t>
      </w:r>
    </w:p>
    <w:p w:rsidR="00EB70F3" w:rsidRDefault="00EB70F3" w:rsidP="00EB70F3">
      <w:pPr>
        <w:pStyle w:val="a4"/>
        <w:rPr>
          <w:rFonts w:ascii="Times New Roman" w:hAnsi="Times New Roman"/>
          <w:color w:val="636363"/>
          <w:lang w:eastAsia="ru-RU"/>
        </w:rPr>
      </w:pPr>
      <w:r>
        <w:rPr>
          <w:rFonts w:ascii="Times New Roman" w:hAnsi="Times New Roman"/>
          <w:color w:val="000000"/>
          <w:lang w:eastAsia="ru-RU"/>
        </w:rPr>
        <w:t xml:space="preserve">             Понедельни</w:t>
      </w:r>
      <w:proofErr w:type="gramStart"/>
      <w:r>
        <w:rPr>
          <w:rFonts w:ascii="Times New Roman" w:hAnsi="Times New Roman"/>
          <w:color w:val="000000"/>
          <w:lang w:eastAsia="ru-RU"/>
        </w:rPr>
        <w:t>к-</w:t>
      </w:r>
      <w:proofErr w:type="gramEnd"/>
      <w:r>
        <w:rPr>
          <w:rFonts w:ascii="Times New Roman" w:hAnsi="Times New Roman"/>
          <w:color w:val="000000"/>
          <w:lang w:eastAsia="ru-RU"/>
        </w:rPr>
        <w:t xml:space="preserve"> пятница с 9.00 до 17.00.    тел. 8-(34769)-2-18-53 </w:t>
      </w:r>
    </w:p>
    <w:p w:rsidR="00EB70F3" w:rsidRDefault="00EB70F3" w:rsidP="00EB70F3">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Организации, имеющие свидетельство о допуске на выполнение работ по обследованию строительных конструкций жилых зданий и сооружений в целях подготовки заключения о признании дома аварийным и подлежащим сносу.</w:t>
      </w:r>
    </w:p>
    <w:p w:rsidR="00EB70F3" w:rsidRDefault="00EB70F3" w:rsidP="00EB70F3">
      <w:pPr>
        <w:spacing w:after="0" w:line="240" w:lineRule="auto"/>
        <w:ind w:left="720"/>
        <w:jc w:val="both"/>
        <w:rPr>
          <w:rFonts w:ascii="Times New Roman" w:eastAsia="Times New Roman" w:hAnsi="Times New Roman"/>
          <w:lang w:eastAsia="ru-RU"/>
        </w:rPr>
      </w:pP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2.3. Предоставление муниципальной услуги осуществляется в соответствии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Жилищным кодексом Российской Федерации;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3) Уставом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p>
    <w:p w:rsidR="00EB70F3" w:rsidRDefault="00EB70F3" w:rsidP="00EB70F3">
      <w:pPr>
        <w:spacing w:after="0" w:line="240" w:lineRule="auto"/>
        <w:ind w:firstLine="709"/>
        <w:jc w:val="both"/>
        <w:rPr>
          <w:rFonts w:ascii="Times New Roman" w:hAnsi="Times New Roman"/>
        </w:rPr>
      </w:pPr>
      <w:r>
        <w:rPr>
          <w:rFonts w:ascii="Times New Roman" w:eastAsia="Times New Roman" w:hAnsi="Times New Roman"/>
          <w:sz w:val="24"/>
          <w:szCs w:val="24"/>
          <w:lang w:eastAsia="ru-RU"/>
        </w:rPr>
        <w:t xml:space="preserve">4) </w:t>
      </w:r>
      <w:r>
        <w:rPr>
          <w:rFonts w:ascii="Times New Roman" w:eastAsia="Times New Roman" w:hAnsi="Times New Roman"/>
          <w:lang w:eastAsia="ru-RU"/>
        </w:rPr>
        <w:t xml:space="preserve">Постановлением Администрации сельского поселение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w:t>
      </w:r>
      <w:r w:rsidRPr="009C217A">
        <w:rPr>
          <w:rFonts w:ascii="Times New Roman" w:eastAsia="Times New Roman" w:hAnsi="Times New Roman"/>
          <w:lang w:eastAsia="ru-RU"/>
        </w:rPr>
        <w:t>«</w:t>
      </w:r>
      <w:r w:rsidRPr="009C217A">
        <w:rPr>
          <w:rFonts w:ascii="Times New Roman" w:hAnsi="Times New Roman"/>
        </w:rPr>
        <w:t xml:space="preserve">О межведомственной комиссии  сельского поселения </w:t>
      </w:r>
      <w:proofErr w:type="spellStart"/>
      <w:r>
        <w:rPr>
          <w:rFonts w:ascii="Times New Roman" w:hAnsi="Times New Roman"/>
        </w:rPr>
        <w:t>Шаранский</w:t>
      </w:r>
      <w:proofErr w:type="spellEnd"/>
      <w:r w:rsidRPr="009C217A">
        <w:rPr>
          <w:rFonts w:ascii="Times New Roman" w:hAnsi="Times New Roman"/>
        </w:rPr>
        <w:t xml:space="preserve"> сельсовет  по вопросам  признания  находящегося в муниципальной собственности сельского поселения </w:t>
      </w:r>
      <w:proofErr w:type="spellStart"/>
      <w:r>
        <w:rPr>
          <w:rFonts w:ascii="Times New Roman" w:hAnsi="Times New Roman"/>
        </w:rPr>
        <w:t>Шаранский</w:t>
      </w:r>
      <w:proofErr w:type="spellEnd"/>
      <w:r w:rsidRPr="009C217A">
        <w:rPr>
          <w:rFonts w:ascii="Times New Roman" w:hAnsi="Times New Roman"/>
        </w:rPr>
        <w:t xml:space="preserve"> сельсовет помещения жилым помещением непригодным для проживания и многоквартирного дома аварийным и подлежащим сносу или реконструкции</w:t>
      </w:r>
      <w:r>
        <w:rPr>
          <w:rFonts w:ascii="Times New Roman" w:hAnsi="Times New Roman"/>
        </w:rPr>
        <w:t>;</w:t>
      </w:r>
    </w:p>
    <w:p w:rsidR="00EB70F3" w:rsidRDefault="00EB70F3" w:rsidP="00EB70F3">
      <w:pPr>
        <w:spacing w:after="0" w:line="240" w:lineRule="auto"/>
        <w:ind w:firstLine="709"/>
        <w:jc w:val="both"/>
        <w:rPr>
          <w:rFonts w:ascii="Times New Roman" w:eastAsia="Times New Roman" w:hAnsi="Times New Roman"/>
          <w:lang w:eastAsia="ru-RU"/>
        </w:rPr>
      </w:pPr>
      <w:r w:rsidRPr="009C217A">
        <w:rPr>
          <w:rFonts w:ascii="Times New Roman" w:hAnsi="Times New Roman"/>
        </w:rPr>
        <w:t xml:space="preserve"> </w:t>
      </w:r>
      <w:r>
        <w:rPr>
          <w:rFonts w:ascii="Times New Roman" w:eastAsia="Times New Roman" w:hAnsi="Times New Roman"/>
          <w:lang w:eastAsia="ru-RU"/>
        </w:rPr>
        <w:t>5) Настоящим административным регламентом.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2.4. Результатом предоставления муниципальной услуги является: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принятие и выдача заявителю постановления администрации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о признании жилых помещений </w:t>
      </w:r>
      <w:proofErr w:type="gramStart"/>
      <w:r>
        <w:rPr>
          <w:rFonts w:ascii="Times New Roman" w:eastAsia="Times New Roman" w:hAnsi="Times New Roman"/>
          <w:lang w:eastAsia="ru-RU"/>
        </w:rPr>
        <w:t>пригодными</w:t>
      </w:r>
      <w:proofErr w:type="gramEnd"/>
      <w:r>
        <w:rPr>
          <w:rFonts w:ascii="Times New Roman" w:eastAsia="Times New Roman" w:hAnsi="Times New Roman"/>
          <w:lang w:eastAsia="ru-RU"/>
        </w:rPr>
        <w:t xml:space="preserve"> (непригодными) для проживания;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  принятие и выдача заявителю постановления Администрации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о признании жилого дома аварийным и подлежащим сносу;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отказ в предоставлении вышеуказанной муниципальной услуги с указанием причин.</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2.5. Перечень документов, необходимых для предоставления муниципальной услуги:</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2.5.1. заявление о признании жилых помещений муниципального жилищного фонда </w:t>
      </w:r>
      <w:proofErr w:type="gramStart"/>
      <w:r>
        <w:rPr>
          <w:rFonts w:ascii="Times New Roman" w:eastAsia="Times New Roman" w:hAnsi="Times New Roman"/>
          <w:lang w:eastAsia="ru-RU"/>
        </w:rPr>
        <w:t>пригодными</w:t>
      </w:r>
      <w:proofErr w:type="gramEnd"/>
      <w:r>
        <w:rPr>
          <w:rFonts w:ascii="Times New Roman" w:eastAsia="Times New Roman" w:hAnsi="Times New Roman"/>
          <w:lang w:eastAsia="ru-RU"/>
        </w:rPr>
        <w:t xml:space="preserve"> (непригодными) для проживания (приложение № 1 к административному регламенту);</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2.5.2. правоустанавливающие документы на жилое помещение (подлинники или засвидетельствованные в нотариальном порядке копии), либо выписку из реестра муниципальной собственности;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2.5.3. план жилого помещения с его техническим паспортом;</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2.5.4. заключение специализированной организации, проводящей обследований жилого дома (для признания многоквартирного дома аварийным и подлежащим сносу);</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2.5.5. паспорт </w:t>
      </w:r>
      <w:r>
        <w:rPr>
          <w:rFonts w:ascii="Times New Roman" w:eastAsia="Times New Roman" w:hAnsi="Times New Roman"/>
          <w:spacing w:val="-1"/>
          <w:lang w:eastAsia="ru-RU"/>
        </w:rPr>
        <w:t>собственника помещения</w:t>
      </w:r>
      <w:r>
        <w:rPr>
          <w:rFonts w:ascii="Times New Roman" w:eastAsia="Times New Roman" w:hAnsi="Times New Roman"/>
          <w:lang w:eastAsia="ru-RU"/>
        </w:rPr>
        <w:t>;</w:t>
      </w:r>
    </w:p>
    <w:p w:rsidR="00EB70F3" w:rsidRDefault="00EB70F3" w:rsidP="00EB70F3">
      <w:pPr>
        <w:shd w:val="clear" w:color="auto" w:fill="FFFFFF"/>
        <w:tabs>
          <w:tab w:val="left" w:pos="0"/>
          <w:tab w:val="left" w:pos="367"/>
        </w:tabs>
        <w:suppressAutoHyphens/>
        <w:spacing w:before="7" w:after="0" w:line="240" w:lineRule="auto"/>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t>2.5.7.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EB70F3" w:rsidRDefault="00EB70F3" w:rsidP="00EB70F3">
      <w:pPr>
        <w:spacing w:after="0" w:line="240" w:lineRule="auto"/>
        <w:ind w:firstLine="708"/>
        <w:jc w:val="both"/>
        <w:rPr>
          <w:rFonts w:ascii="Times New Roman" w:eastAsia="Times New Roman" w:hAnsi="Times New Roman"/>
          <w:lang w:eastAsia="ru-RU"/>
        </w:rPr>
      </w:pP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2.6. Перечень оснований для отказа:</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2.6.1. Получателю муниципальной услуги или его уполномоченному представителю может быть отказано в приеме документов по следующим основаниям:</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копии документов удостоверены не в установленном законом порядке;</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тексты документов написаны неразборчиво, наименования юридических лиц – с сокращениями, без указания их мест нахождения;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 фамилии, имена и отчества физических лиц, адреса их мест жительства написаны не полностью;</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4)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5) документы содержат серьезные повреждения, наличие которых не позволяет однозначно толковать их содержание;</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6) истек срок действия документа.</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2.6.2. Муниципальная услуга не может быть предоставлена в случае:</w:t>
      </w:r>
    </w:p>
    <w:p w:rsidR="00EB70F3" w:rsidRDefault="00EB70F3" w:rsidP="00EB70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1) непредставления заявителем документов, определенных пунктом 2.5. настоящего Административного регламента;</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несоблюдение предусмотренных статьей 22 Жилищного кодекса Российской Федерации условий перевода помещения;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 несоответствие проекта переустройства и (или) перепланировки жилого помещения требованиям законодательства.</w:t>
      </w:r>
    </w:p>
    <w:p w:rsidR="00EB70F3" w:rsidRDefault="00EB70F3" w:rsidP="00EB70F3">
      <w:pPr>
        <w:spacing w:after="0" w:line="240" w:lineRule="auto"/>
        <w:ind w:firstLine="709"/>
        <w:jc w:val="both"/>
        <w:rPr>
          <w:rFonts w:ascii="Times New Roman" w:eastAsia="Times New Roman" w:hAnsi="Times New Roman"/>
          <w:sz w:val="24"/>
          <w:szCs w:val="24"/>
          <w:lang w:eastAsia="ru-RU"/>
        </w:rPr>
      </w:pP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sz w:val="24"/>
          <w:szCs w:val="24"/>
          <w:lang w:eastAsia="ru-RU"/>
        </w:rPr>
        <w:t>2.7. Предоставление муниципальной услуги осуществляется бесплатно.</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2.8. Срок предоставления муниципальной услуги:</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1) максимальное время ожидания в очереди при подаче документов для предоставления муниципальной услуги не должно превышать 30 минут;</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2) срок регистрации заявления заявителя о предоставлении муниципальной услуги  не может превышать одного дня;</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 xml:space="preserve">3) срок предоставления муниципальной услуги составляет не более </w:t>
      </w:r>
      <w:r>
        <w:rPr>
          <w:rFonts w:ascii="Times New Roman" w:eastAsia="Times New Roman" w:hAnsi="Times New Roman"/>
          <w:b/>
          <w:lang w:eastAsia="ru-RU"/>
        </w:rPr>
        <w:t>30</w:t>
      </w:r>
      <w:r>
        <w:rPr>
          <w:rFonts w:ascii="Times New Roman" w:eastAsia="Times New Roman" w:hAnsi="Times New Roman"/>
          <w:lang w:eastAsia="ru-RU"/>
        </w:rPr>
        <w:t xml:space="preserve"> календарных дней со дня поступления заявления в администрацию Сельское поселение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2.9. Требования к местам предоставления муниципальной услуги.</w:t>
      </w:r>
    </w:p>
    <w:p w:rsidR="00EB70F3" w:rsidRDefault="00EB70F3" w:rsidP="00EB70F3">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ab/>
        <w:t xml:space="preserve">2.9.1 Требования к помещениям, в которых предоставляется муниципальная услуга. </w:t>
      </w:r>
      <w:r>
        <w:rPr>
          <w:rFonts w:ascii="Times New Roman" w:eastAsia="Times New Roman" w:hAnsi="Times New Roman"/>
          <w:color w:val="000000"/>
          <w:lang w:eastAsia="ru-RU"/>
        </w:rPr>
        <w:tab/>
        <w:t xml:space="preserve">Кабинет расположен в здании Администрации сельского поселения </w:t>
      </w:r>
      <w:proofErr w:type="spellStart"/>
      <w:r>
        <w:rPr>
          <w:rFonts w:ascii="Times New Roman" w:eastAsia="Times New Roman" w:hAnsi="Times New Roman"/>
          <w:color w:val="000000"/>
          <w:lang w:eastAsia="ru-RU"/>
        </w:rPr>
        <w:t>Шаранский</w:t>
      </w:r>
      <w:proofErr w:type="spellEnd"/>
      <w:r>
        <w:rPr>
          <w:rFonts w:ascii="Times New Roman" w:eastAsia="Times New Roman" w:hAnsi="Times New Roman"/>
          <w:color w:val="000000"/>
          <w:lang w:eastAsia="ru-RU"/>
        </w:rPr>
        <w:t xml:space="preserve"> сельсовет</w:t>
      </w:r>
      <w:proofErr w:type="gramStart"/>
      <w:r>
        <w:rPr>
          <w:rFonts w:ascii="Times New Roman" w:eastAsia="Times New Roman" w:hAnsi="Times New Roman"/>
          <w:color w:val="000000"/>
          <w:lang w:eastAsia="ru-RU"/>
        </w:rPr>
        <w:t xml:space="preserve"> .</w:t>
      </w:r>
      <w:proofErr w:type="gramEnd"/>
    </w:p>
    <w:p w:rsidR="00EB70F3" w:rsidRDefault="00EB70F3" w:rsidP="00EB70F3">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2.9.2. Требование к местам ожидания и местам для заполнения запросов о предоставлении услуги.</w:t>
      </w:r>
    </w:p>
    <w:p w:rsidR="00EB70F3" w:rsidRDefault="00EB70F3" w:rsidP="00EB70F3">
      <w:pPr>
        <w:spacing w:after="0" w:line="240" w:lineRule="auto"/>
        <w:ind w:firstLine="709"/>
        <w:jc w:val="both"/>
        <w:rPr>
          <w:rFonts w:ascii="Times New Roman" w:eastAsia="Times New Roman" w:hAnsi="Times New Roman"/>
          <w:kern w:val="2"/>
          <w:lang w:eastAsia="ru-RU"/>
        </w:rPr>
      </w:pPr>
      <w:r>
        <w:rPr>
          <w:rFonts w:ascii="Times New Roman" w:eastAsia="Times New Roman" w:hAnsi="Times New Roman"/>
          <w:kern w:val="2"/>
          <w:lang w:eastAsia="ru-RU"/>
        </w:rPr>
        <w:t>Места ожидания соответствуют комфортным условиям для заявителей и оптимальным условиям работы должностных лиц.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2.9.3. Требования к местам информирования и информационным материалам.</w:t>
      </w:r>
    </w:p>
    <w:p w:rsidR="00EB70F3" w:rsidRDefault="00EB70F3" w:rsidP="00EB70F3">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В здании</w:t>
      </w:r>
      <w:r>
        <w:rPr>
          <w:rFonts w:ascii="Times New Roman" w:eastAsia="Times New Roman" w:hAnsi="Times New Roman"/>
          <w:b/>
          <w:i/>
          <w:lang w:eastAsia="ru-RU"/>
        </w:rPr>
        <w:t xml:space="preserve"> </w:t>
      </w:r>
      <w:r>
        <w:rPr>
          <w:rFonts w:ascii="Times New Roman" w:eastAsia="Times New Roman" w:hAnsi="Times New Roman"/>
          <w:lang w:eastAsia="ru-RU"/>
        </w:rPr>
        <w:t>установлен информационный стенд, на котором содержится следующая информация:</w:t>
      </w:r>
    </w:p>
    <w:p w:rsidR="00EB70F3" w:rsidRDefault="00EB70F3" w:rsidP="00EB70F3">
      <w:pPr>
        <w:widowControl w:val="0"/>
        <w:suppressAutoHyphens/>
        <w:spacing w:after="0" w:line="240" w:lineRule="auto"/>
        <w:ind w:firstLine="349"/>
        <w:jc w:val="both"/>
        <w:rPr>
          <w:rFonts w:ascii="Times New Roman" w:eastAsia="Arial" w:hAnsi="Times New Roman"/>
          <w:kern w:val="2"/>
          <w:lang w:eastAsia="ar-SA"/>
        </w:rPr>
      </w:pPr>
      <w:r>
        <w:rPr>
          <w:rFonts w:ascii="Times New Roman" w:eastAsia="Arial" w:hAnsi="Times New Roman"/>
          <w:kern w:val="2"/>
          <w:lang w:eastAsia="ar-SA"/>
        </w:rPr>
        <w:t>- график работы (часы приема), контактный телефон для справок;</w:t>
      </w:r>
    </w:p>
    <w:p w:rsidR="00EB70F3" w:rsidRDefault="00EB70F3" w:rsidP="00EB70F3">
      <w:pPr>
        <w:widowControl w:val="0"/>
        <w:suppressAutoHyphens/>
        <w:spacing w:after="0" w:line="240" w:lineRule="auto"/>
        <w:ind w:firstLine="349"/>
        <w:jc w:val="both"/>
        <w:rPr>
          <w:rFonts w:ascii="Times New Roman" w:eastAsia="Arial" w:hAnsi="Times New Roman"/>
          <w:kern w:val="2"/>
          <w:lang w:eastAsia="ar-SA"/>
        </w:rPr>
      </w:pPr>
      <w:r>
        <w:rPr>
          <w:rFonts w:ascii="Times New Roman" w:eastAsia="Arial" w:hAnsi="Times New Roman"/>
          <w:kern w:val="2"/>
          <w:lang w:eastAsia="ar-SA"/>
        </w:rPr>
        <w:t>- процедура предоставления муниципальной услуги (блок-схема приложение № 2 к административному регламенту);</w:t>
      </w:r>
    </w:p>
    <w:p w:rsidR="00EB70F3" w:rsidRDefault="00EB70F3" w:rsidP="00EB70F3">
      <w:pPr>
        <w:suppressAutoHyphens/>
        <w:spacing w:after="0" w:line="240" w:lineRule="auto"/>
        <w:ind w:firstLine="349"/>
        <w:jc w:val="both"/>
        <w:rPr>
          <w:rFonts w:ascii="Times New Roman" w:eastAsia="Times New Roman" w:hAnsi="Times New Roman"/>
          <w:kern w:val="2"/>
          <w:lang w:eastAsia="ar-SA"/>
        </w:rPr>
      </w:pPr>
      <w:r>
        <w:rPr>
          <w:rFonts w:ascii="Times New Roman" w:eastAsia="Times New Roman" w:hAnsi="Times New Roman"/>
          <w:kern w:val="2"/>
          <w:lang w:eastAsia="ar-SA"/>
        </w:rPr>
        <w:t>- перечень, формы документов для заполнения, образцы заполнения документов;</w:t>
      </w:r>
    </w:p>
    <w:p w:rsidR="00EB70F3" w:rsidRDefault="00EB70F3" w:rsidP="00EB70F3">
      <w:pPr>
        <w:suppressAutoHyphens/>
        <w:spacing w:after="0" w:line="240" w:lineRule="auto"/>
        <w:ind w:firstLine="349"/>
        <w:jc w:val="both"/>
        <w:rPr>
          <w:rFonts w:ascii="Times New Roman" w:eastAsia="Times New Roman" w:hAnsi="Times New Roman"/>
          <w:lang w:eastAsia="ru-RU"/>
        </w:rPr>
      </w:pPr>
      <w:r>
        <w:rPr>
          <w:rFonts w:ascii="Times New Roman" w:eastAsia="Times New Roman" w:hAnsi="Times New Roman"/>
          <w:lang w:eastAsia="ru-RU"/>
        </w:rPr>
        <w:t>- основания для отказа в предоставлении муниципальной услуги;</w:t>
      </w:r>
    </w:p>
    <w:p w:rsidR="00EB70F3" w:rsidRDefault="00EB70F3" w:rsidP="00EB70F3">
      <w:pPr>
        <w:widowControl w:val="0"/>
        <w:suppressAutoHyphens/>
        <w:spacing w:after="0" w:line="240" w:lineRule="auto"/>
        <w:ind w:firstLine="349"/>
        <w:jc w:val="both"/>
        <w:rPr>
          <w:rFonts w:ascii="Times New Roman" w:eastAsia="Arial" w:hAnsi="Times New Roman"/>
          <w:kern w:val="2"/>
          <w:lang w:eastAsia="ar-SA"/>
        </w:rPr>
      </w:pPr>
      <w:r>
        <w:rPr>
          <w:rFonts w:ascii="Times New Roman" w:eastAsia="Arial" w:hAnsi="Times New Roman"/>
          <w:kern w:val="2"/>
          <w:lang w:eastAsia="ar-SA"/>
        </w:rPr>
        <w:t>- порядок обжалования решений, действий или бездействия органов, предоставляющих муниципальную услугу, их должностных лиц и специалистов;</w:t>
      </w:r>
    </w:p>
    <w:p w:rsidR="00EB70F3" w:rsidRDefault="00EB70F3" w:rsidP="00EB70F3">
      <w:pPr>
        <w:widowControl w:val="0"/>
        <w:suppressAutoHyphens/>
        <w:spacing w:after="0" w:line="240" w:lineRule="auto"/>
        <w:ind w:firstLine="349"/>
        <w:jc w:val="both"/>
        <w:rPr>
          <w:rFonts w:ascii="Times New Roman" w:eastAsia="Arial" w:hAnsi="Times New Roman"/>
          <w:kern w:val="2"/>
          <w:lang w:eastAsia="ar-SA"/>
        </w:rPr>
      </w:pPr>
      <w:r>
        <w:rPr>
          <w:rFonts w:ascii="Times New Roman" w:eastAsia="Arial" w:hAnsi="Times New Roman"/>
          <w:kern w:val="2"/>
          <w:lang w:eastAsia="ar-SA"/>
        </w:rPr>
        <w:lastRenderedPageBreak/>
        <w:t xml:space="preserve">- перечень </w:t>
      </w:r>
      <w:r>
        <w:rPr>
          <w:rFonts w:ascii="Times New Roman" w:eastAsia="Arial" w:hAnsi="Times New Roman"/>
          <w:bCs/>
          <w:kern w:val="2"/>
          <w:lang w:eastAsia="ar-SA"/>
        </w:rPr>
        <w:t>нормативных правовых актов</w:t>
      </w:r>
      <w:r>
        <w:rPr>
          <w:rFonts w:ascii="Times New Roman" w:eastAsia="Arial" w:hAnsi="Times New Roman"/>
          <w:kern w:val="2"/>
          <w:lang w:eastAsia="ar-SA"/>
        </w:rPr>
        <w:t>, регулирующих деятельность по предоставлению муниципальной услуги.</w:t>
      </w:r>
    </w:p>
    <w:p w:rsidR="00EB70F3" w:rsidRDefault="00EB70F3" w:rsidP="00EB70F3">
      <w:pPr>
        <w:widowControl w:val="0"/>
        <w:suppressAutoHyphens/>
        <w:spacing w:after="0" w:line="240" w:lineRule="auto"/>
        <w:ind w:firstLine="349"/>
        <w:jc w:val="both"/>
        <w:rPr>
          <w:rFonts w:ascii="Times New Roman" w:eastAsia="Arial" w:hAnsi="Times New Roman"/>
          <w:kern w:val="2"/>
          <w:lang w:eastAsia="ar-SA"/>
        </w:rPr>
      </w:pP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 xml:space="preserve">2.10.1. Консультации по порядку, срокам, процедурам предоставления муниципальной услуги осуществляются специалистом Администрации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сельсове</w:t>
      </w:r>
      <w:proofErr w:type="spellEnd"/>
      <w:r>
        <w:rPr>
          <w:rFonts w:ascii="Times New Roman" w:eastAsia="Times New Roman" w:hAnsi="Times New Roman"/>
          <w:lang w:eastAsia="ru-RU"/>
        </w:rPr>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Консультации предоставляются по следующим вопросам:</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–перечень документов, необходимых для предоставления муниципальной услуги;</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–время приема и выдачи документов;</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–срок рассмотрения документов;</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 xml:space="preserve">–порядок обжалования действий (бездействия) и решений, осуществляемых и принимаемых в ходе предоставления муниципальной услуги. </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 xml:space="preserve">При личном обращении заявителя специалист Администрации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 xml:space="preserve">В том случае, если для подготовки ответа требуется продолжительное время, специалист Администрации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Индивидуальное устное консультирование каждого заинтересованного лица проводится не более 20 минут.</w:t>
      </w:r>
    </w:p>
    <w:p w:rsidR="00EB70F3" w:rsidRDefault="00EB70F3" w:rsidP="00EB70F3">
      <w:pPr>
        <w:widowControl w:val="0"/>
        <w:autoSpaceDE w:val="0"/>
        <w:autoSpaceDN w:val="0"/>
        <w:adjustRightInd w:val="0"/>
        <w:spacing w:after="0" w:line="240" w:lineRule="auto"/>
        <w:ind w:firstLine="704"/>
        <w:jc w:val="both"/>
        <w:rPr>
          <w:rFonts w:ascii="Times New Roman" w:eastAsia="Times New Roman" w:hAnsi="Times New Roman"/>
          <w:lang w:eastAsia="ru-RU"/>
        </w:rPr>
      </w:pPr>
      <w:r>
        <w:rPr>
          <w:rFonts w:ascii="Times New Roman" w:eastAsia="Times New Roman" w:hAnsi="Times New Roman"/>
          <w:lang w:eastAsia="ru-RU"/>
        </w:rPr>
        <w:t xml:space="preserve">Звонки заявителей принимаются в соответствии с графиком работы Администрации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При ответах на телефонные звонки и устные обращения специалист Администрации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сельского поселения, фамилии, имени, отчестве и должности специалиста, принявшего телефонный звонок. Время разговора не должно превышать 10 минут.</w:t>
      </w:r>
    </w:p>
    <w:p w:rsidR="00EB70F3" w:rsidRDefault="00EB70F3" w:rsidP="00EB70F3">
      <w:pPr>
        <w:tabs>
          <w:tab w:val="left" w:pos="72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EB70F3" w:rsidRDefault="00EB70F3" w:rsidP="00EB70F3">
      <w:pPr>
        <w:tabs>
          <w:tab w:val="left" w:pos="35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Информация о порядке предоставления муниципальной услуги предоставляется бесплатно.</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Информирование получателей о ходе исполнения муниципальной услуги осуществляется специалистом Администрации сельского  поселения при личном обращении, по телефону, по письменным обращениям заявителей, включая обращения по электронной почте.</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B70F3" w:rsidRDefault="00EB70F3" w:rsidP="00EB70F3">
      <w:pPr>
        <w:spacing w:after="0" w:line="240" w:lineRule="auto"/>
        <w:ind w:firstLine="709"/>
        <w:jc w:val="both"/>
        <w:rPr>
          <w:rFonts w:ascii="Times New Roman" w:eastAsia="Times New Roman" w:hAnsi="Times New Roman"/>
          <w:lang w:eastAsia="ru-RU"/>
        </w:rPr>
      </w:pP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2.11. Показателями оценки доступности муниципальной услуги являются: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транспортная доступность к местам предоставления муниципальной услуги;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2) обеспечение возможности направления запроса в администрацию сельского  поселения по электронной почте;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3) размещение информации о порядке предоставления муниципальной услуги на  портале государственных услуг  муниципального района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район;</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Показателями оценки качества предоставления муниципальной услуги являются: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соблюдение срока предоставления муниципальной услуги;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B70F3" w:rsidRDefault="00EB70F3" w:rsidP="00EB70F3">
      <w:pPr>
        <w:spacing w:after="0" w:line="240" w:lineRule="auto"/>
        <w:ind w:right="-57"/>
        <w:jc w:val="both"/>
        <w:rPr>
          <w:rFonts w:ascii="Times New Roman" w:eastAsia="Times New Roman" w:hAnsi="Times New Roman"/>
          <w:b/>
          <w:bCs/>
          <w:lang w:eastAsia="ru-RU"/>
        </w:rPr>
      </w:pPr>
    </w:p>
    <w:p w:rsidR="00EB70F3" w:rsidRDefault="00EB70F3" w:rsidP="00EB70F3">
      <w:pPr>
        <w:pStyle w:val="a3"/>
        <w:spacing w:after="0" w:line="240" w:lineRule="auto"/>
        <w:ind w:left="0"/>
        <w:jc w:val="center"/>
        <w:rPr>
          <w:rFonts w:ascii="Times New Roman" w:hAnsi="Times New Roman"/>
          <w:b/>
        </w:rPr>
      </w:pPr>
      <w:r>
        <w:rPr>
          <w:rFonts w:ascii="Times New Roman" w:eastAsia="Times New Roman" w:hAnsi="Times New Roman"/>
          <w:b/>
          <w:bCs/>
          <w:lang w:eastAsia="ru-RU"/>
        </w:rPr>
        <w:lastRenderedPageBreak/>
        <w:t xml:space="preserve">3.  </w:t>
      </w:r>
      <w:r>
        <w:rPr>
          <w:rFonts w:ascii="Times New Roman" w:hAnsi="Times New Roman"/>
          <w:b/>
          <w:bCs/>
        </w:rPr>
        <w:t xml:space="preserve">Состав, </w:t>
      </w:r>
      <w:r>
        <w:rPr>
          <w:rFonts w:ascii="Times New Roman" w:hAnsi="Times New Roman"/>
          <w:b/>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70F3" w:rsidRDefault="00EB70F3" w:rsidP="00EB70F3">
      <w:pPr>
        <w:pStyle w:val="a3"/>
        <w:spacing w:after="0" w:line="240" w:lineRule="auto"/>
        <w:ind w:left="0"/>
        <w:jc w:val="center"/>
        <w:rPr>
          <w:rFonts w:ascii="Times New Roman" w:hAnsi="Times New Roman"/>
          <w:b/>
          <w:bCs/>
        </w:rPr>
      </w:pPr>
    </w:p>
    <w:p w:rsidR="00EB70F3" w:rsidRDefault="00EB70F3" w:rsidP="00EB70F3">
      <w:pPr>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3.1. Предоставление муниципальной услуги включает в себя следующие административные процедуры:</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прием заявления и представленных документов;</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рассмотрение заявления и представленных документов, обследование помещения межведомственной комиссией;</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 подготовка акта осмотра и заключения комиссии;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4) принятие постановления о признании или об отказе в признании жилых помещений </w:t>
      </w:r>
      <w:proofErr w:type="gramStart"/>
      <w:r>
        <w:rPr>
          <w:rFonts w:ascii="Times New Roman" w:eastAsia="Times New Roman" w:hAnsi="Times New Roman"/>
          <w:lang w:eastAsia="ru-RU"/>
        </w:rPr>
        <w:t>пригодными</w:t>
      </w:r>
      <w:proofErr w:type="gramEnd"/>
      <w:r>
        <w:rPr>
          <w:rFonts w:ascii="Times New Roman" w:eastAsia="Times New Roman" w:hAnsi="Times New Roman"/>
          <w:lang w:eastAsia="ru-RU"/>
        </w:rPr>
        <w:t xml:space="preserve"> (непригодными), многоквартирного дома аварийным и подлежащим сносу или реконструкции.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 регистрация и выдача документов.</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3.2. Прием заявления и представленных документов.</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3.2.1. Основанием для начала предоставления муниципальной услуги является обращение заявителя (подача заявления) в Администрацию сельского поселения </w:t>
      </w:r>
      <w:r>
        <w:rPr>
          <w:rFonts w:ascii="Times New Roman" w:eastAsia="Times New Roman" w:hAnsi="Times New Roman"/>
          <w:spacing w:val="1"/>
          <w:lang w:eastAsia="ru-RU"/>
        </w:rPr>
        <w:t xml:space="preserve">о признании жилого помещения пригодным (непригодным) для проживания или </w:t>
      </w:r>
      <w:r>
        <w:rPr>
          <w:rFonts w:ascii="Times New Roman" w:eastAsia="Times New Roman" w:hAnsi="Times New Roman"/>
          <w:lang w:eastAsia="ru-RU"/>
        </w:rPr>
        <w:t xml:space="preserve">многоквартирного дома аварийным и подлежащим сносу или реконструкции, </w:t>
      </w:r>
      <w:r>
        <w:rPr>
          <w:rFonts w:ascii="Times New Roman" w:eastAsia="Times New Roman" w:hAnsi="Times New Roman"/>
          <w:spacing w:val="-1"/>
          <w:lang w:eastAsia="ru-RU"/>
        </w:rPr>
        <w:t xml:space="preserve">с комплектом документов, указанных в п.2.5.  настоящего </w:t>
      </w:r>
      <w:r>
        <w:rPr>
          <w:rFonts w:ascii="Times New Roman" w:eastAsia="Times New Roman" w:hAnsi="Times New Roman"/>
          <w:spacing w:val="-4"/>
          <w:lang w:eastAsia="ru-RU"/>
        </w:rPr>
        <w:t>Административного регламента.</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3.2.2. Специалист Администрации сельского поселения, ответственный за прием документов:</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проверяет полномочия заявителя;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 проверяет наличие всех необходимых документов, исходя из соответствующего перечня документов, для предоставления  муниципальной услуги;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 проверяет соответствие представленных документов, удостоверяясь в том, что:</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тексты документов написаны разборчиво, наименования юридических лиц - без сокращения, с указанием их мест нахождения;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фамилии, имена и отчества физических лиц, адреса их мест жительства написаны полностью;</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документы не исполнены карандашом.</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 сличает представленные экземпляры оригиналов и копий документов друг с другом;</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 при отсутствии у заявителя заполненного заявления или неправильном его заполнении оказывает содействие в его заполнении;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3.2.3. Максимальный срок выполнения действия составляет 20 минут на каждого заявителя.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3.3. </w:t>
      </w:r>
      <w:proofErr w:type="gramStart"/>
      <w:r>
        <w:rPr>
          <w:rFonts w:ascii="Times New Roman" w:eastAsia="Times New Roman" w:hAnsi="Times New Roman"/>
          <w:lang w:eastAsia="ru-RU"/>
        </w:rPr>
        <w:t>По результатам проверки документов специалист Администрации сельского поселения, ответственный за прием документов и подготовку проекта постановления, направляет заявление и приложенные к нему документы на рассмотрение в межведомственную комиссию при Администрации сельского поселения по признанию жилых помещений пригодными (непригодными) для проживания и многоквартирного дома аварийным и подлежащим сносу или реконструкции (далее – Комиссия).</w:t>
      </w:r>
      <w:proofErr w:type="gramEnd"/>
      <w:r>
        <w:rPr>
          <w:rFonts w:ascii="Times New Roman" w:eastAsia="Times New Roman" w:hAnsi="Times New Roman"/>
          <w:lang w:eastAsia="ru-RU"/>
        </w:rPr>
        <w:t xml:space="preserve"> Комиссия проводит обследование жилого помещения, составляется акт обследования  (приложение № 2) и заключение Комиссии (приложение № 3).</w:t>
      </w:r>
    </w:p>
    <w:p w:rsidR="00EB70F3" w:rsidRDefault="00EB70F3" w:rsidP="00EB70F3">
      <w:pPr>
        <w:spacing w:after="0" w:line="240" w:lineRule="auto"/>
        <w:ind w:firstLine="540"/>
        <w:jc w:val="both"/>
        <w:outlineLvl w:val="1"/>
        <w:rPr>
          <w:rFonts w:ascii="Times New Roman" w:eastAsia="Times New Roman" w:hAnsi="Times New Roman"/>
          <w:lang w:eastAsia="ru-RU"/>
        </w:rPr>
      </w:pPr>
      <w:r>
        <w:rPr>
          <w:rFonts w:ascii="Times New Roman" w:eastAsia="Times New Roman" w:hAnsi="Times New Roman"/>
          <w:lang w:eastAsia="ru-RU"/>
        </w:rPr>
        <w:t xml:space="preserve">3.4. Заключение Комиссии должно быть принято не позднее, чем через 30 календарных дней со дня поступления документов в комиссию. Комиссия в течение 3 дней с момента осмотра и </w:t>
      </w:r>
      <w:r>
        <w:rPr>
          <w:rFonts w:ascii="Times New Roman" w:eastAsia="Times New Roman" w:hAnsi="Times New Roman"/>
          <w:lang w:eastAsia="ru-RU"/>
        </w:rPr>
        <w:lastRenderedPageBreak/>
        <w:t xml:space="preserve">подписания акта обследования направляет оформленное заключение в Администрацию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
    <w:p w:rsidR="00EB70F3" w:rsidRDefault="00EB70F3" w:rsidP="00EB70F3">
      <w:pPr>
        <w:spacing w:after="0" w:line="240" w:lineRule="auto"/>
        <w:ind w:firstLine="540"/>
        <w:jc w:val="both"/>
        <w:outlineLvl w:val="2"/>
        <w:rPr>
          <w:rFonts w:ascii="Times New Roman" w:eastAsia="Times New Roman" w:hAnsi="Times New Roman"/>
          <w:lang w:eastAsia="ru-RU"/>
        </w:rPr>
      </w:pPr>
      <w:r>
        <w:rPr>
          <w:rFonts w:ascii="Times New Roman" w:eastAsia="Times New Roman" w:hAnsi="Times New Roman"/>
          <w:lang w:eastAsia="ru-RU"/>
        </w:rPr>
        <w:t>3.5. По результатам представленного Комиссией акта обследования и заключения, специалист администрации сельского  поселения, ответственный подготовку проекта постановления готовит проект постановления и направляет его для подписания главе сельского поселения.</w:t>
      </w:r>
    </w:p>
    <w:p w:rsidR="00EB70F3" w:rsidRDefault="00EB70F3" w:rsidP="00EB70F3">
      <w:pPr>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 Специалист, ответственный за подготовку проекта постановления, выдает заявителю (уполномоченному им лицу на получение документов) один экземпляр постановления, акт обследования и заключение комиссии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EB70F3" w:rsidRDefault="00EB70F3" w:rsidP="00EB70F3">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3.7. Второй экземпляр постановления с приложением копий документов, представленных заявителем, остается в деле принятых документов и хранится в архиве администрации сельского поселения. </w:t>
      </w:r>
    </w:p>
    <w:p w:rsidR="00EB70F3" w:rsidRDefault="00EB70F3" w:rsidP="00EB70F3">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3.8. Время выдачи заявителю решения и документов не должно превышать 15 минут. </w:t>
      </w:r>
    </w:p>
    <w:p w:rsidR="00EB70F3" w:rsidRDefault="00EB70F3" w:rsidP="00EB70F3">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3.9. Принятые главой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постановления регистрируются в журнале регистрации постановлений.</w:t>
      </w:r>
    </w:p>
    <w:p w:rsidR="00EB70F3" w:rsidRDefault="00EB70F3" w:rsidP="00EB70F3">
      <w:pPr>
        <w:autoSpaceDE w:val="0"/>
        <w:autoSpaceDN w:val="0"/>
        <w:adjustRightInd w:val="0"/>
        <w:spacing w:after="0" w:line="240" w:lineRule="auto"/>
        <w:ind w:firstLine="720"/>
        <w:jc w:val="both"/>
        <w:rPr>
          <w:rFonts w:ascii="Times New Roman" w:eastAsia="Times New Roman" w:hAnsi="Times New Roman"/>
          <w:bCs/>
          <w:lang w:eastAsia="ru-RU"/>
        </w:rPr>
      </w:pPr>
    </w:p>
    <w:p w:rsidR="00EB70F3" w:rsidRDefault="00EB70F3" w:rsidP="00EB70F3">
      <w:pPr>
        <w:spacing w:after="0" w:line="240" w:lineRule="auto"/>
        <w:ind w:firstLine="709"/>
        <w:jc w:val="center"/>
        <w:rPr>
          <w:rFonts w:ascii="Times New Roman" w:eastAsia="Times New Roman" w:hAnsi="Times New Roman"/>
          <w:b/>
          <w:bCs/>
          <w:lang w:eastAsia="ru-RU"/>
        </w:rPr>
      </w:pPr>
      <w:r>
        <w:rPr>
          <w:rFonts w:ascii="Times New Roman" w:eastAsia="Times New Roman" w:hAnsi="Times New Roman"/>
          <w:b/>
          <w:bCs/>
          <w:lang w:eastAsia="ru-RU"/>
        </w:rPr>
        <w:t xml:space="preserve">4. Формы </w:t>
      </w:r>
      <w:proofErr w:type="gramStart"/>
      <w:r>
        <w:rPr>
          <w:rFonts w:ascii="Times New Roman" w:eastAsia="Times New Roman" w:hAnsi="Times New Roman"/>
          <w:b/>
          <w:bCs/>
          <w:lang w:eastAsia="ru-RU"/>
        </w:rPr>
        <w:t>контроля за</w:t>
      </w:r>
      <w:proofErr w:type="gramEnd"/>
      <w:r>
        <w:rPr>
          <w:rFonts w:ascii="Times New Roman" w:eastAsia="Times New Roman" w:hAnsi="Times New Roman"/>
          <w:b/>
          <w:bCs/>
          <w:lang w:eastAsia="ru-RU"/>
        </w:rPr>
        <w:t xml:space="preserve"> исполнением Административного регламента</w:t>
      </w:r>
    </w:p>
    <w:p w:rsidR="00EB70F3" w:rsidRDefault="00EB70F3" w:rsidP="00EB70F3">
      <w:pPr>
        <w:spacing w:after="0" w:line="240" w:lineRule="auto"/>
        <w:ind w:firstLine="709"/>
        <w:jc w:val="center"/>
        <w:rPr>
          <w:rFonts w:ascii="Times New Roman" w:eastAsia="Times New Roman" w:hAnsi="Times New Roman"/>
          <w:b/>
          <w:bCs/>
          <w:lang w:eastAsia="ru-RU"/>
        </w:rPr>
      </w:pPr>
    </w:p>
    <w:p w:rsidR="00EB70F3" w:rsidRDefault="00EB70F3" w:rsidP="00EB70F3">
      <w:pPr>
        <w:shd w:val="clear" w:color="auto" w:fill="FFFFFF"/>
        <w:tabs>
          <w:tab w:val="left" w:pos="0"/>
        </w:tabs>
        <w:spacing w:after="0" w:line="240" w:lineRule="auto"/>
        <w:ind w:right="-15"/>
        <w:jc w:val="both"/>
        <w:rPr>
          <w:rFonts w:ascii="Times New Roman" w:eastAsia="Times New Roman" w:hAnsi="Times New Roman"/>
          <w:color w:val="000000"/>
          <w:spacing w:val="-8"/>
          <w:lang w:eastAsia="ru-RU"/>
        </w:rPr>
      </w:pPr>
      <w:r>
        <w:rPr>
          <w:rFonts w:ascii="Times New Roman" w:eastAsia="Times New Roman" w:hAnsi="Times New Roman"/>
          <w:spacing w:val="-8"/>
          <w:lang w:eastAsia="ru-RU"/>
        </w:rPr>
        <w:t xml:space="preserve">               4.1. </w:t>
      </w:r>
      <w:proofErr w:type="gramStart"/>
      <w:r>
        <w:rPr>
          <w:rFonts w:ascii="Times New Roman" w:eastAsia="Times New Roman" w:hAnsi="Times New Roman"/>
          <w:spacing w:val="-8"/>
          <w:lang w:eastAsia="ru-RU"/>
        </w:rPr>
        <w:t>Контроль за</w:t>
      </w:r>
      <w:proofErr w:type="gramEnd"/>
      <w:r>
        <w:rPr>
          <w:rFonts w:ascii="Times New Roman" w:eastAsia="Times New Roman" w:hAnsi="Times New Roman"/>
          <w:color w:val="000000"/>
          <w:spacing w:val="-8"/>
          <w:lang w:eastAsia="ru-RU"/>
        </w:rPr>
        <w:t xml:space="preserve"> соблюдением последовательности действий, определённых административными процедурами по предоставлению </w:t>
      </w:r>
      <w:r>
        <w:rPr>
          <w:rFonts w:ascii="Times New Roman" w:eastAsia="Times New Roman" w:hAnsi="Times New Roman"/>
          <w:color w:val="000000"/>
          <w:spacing w:val="-1"/>
          <w:lang w:eastAsia="ru-RU"/>
        </w:rPr>
        <w:t xml:space="preserve">муниципальной </w:t>
      </w:r>
      <w:r>
        <w:rPr>
          <w:rFonts w:ascii="Times New Roman" w:eastAsia="Times New Roman" w:hAnsi="Times New Roman"/>
          <w:color w:val="000000"/>
          <w:spacing w:val="-8"/>
          <w:lang w:eastAsia="ru-RU"/>
        </w:rPr>
        <w:t xml:space="preserve">услуги осуществляется главой  сельского поселения. </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Глава  сельского поселения, осуществляя контроль, вправе:</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контролировать соблюдение порядка и условий предоставления муниципальной услуги;</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запрашивать и получать необходимые документы и другую информацию, связанные с осуществлением муниципальной услуги.</w:t>
      </w:r>
    </w:p>
    <w:p w:rsidR="00EB70F3" w:rsidRDefault="00EB70F3" w:rsidP="00EB70F3">
      <w:pPr>
        <w:tabs>
          <w:tab w:val="left" w:pos="0"/>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spacing w:val="-8"/>
          <w:lang w:eastAsia="ru-RU"/>
        </w:rPr>
        <w:t xml:space="preserve">4.2. </w:t>
      </w:r>
      <w:r>
        <w:rPr>
          <w:rFonts w:ascii="Times New Roman" w:eastAsia="Times New Roman" w:hAnsi="Times New Roman"/>
          <w:color w:val="000000"/>
          <w:lang w:eastAsia="ru-RU"/>
        </w:rPr>
        <w:t xml:space="preserve">Контроль по предоставлению муниципальной услуги включает в себя проведение проверок планового характера и внепланового характера. </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Плановые проверки полноты и качества предоставления муниципальной услуги осуществляются не реже одного раза в квартал. </w:t>
      </w:r>
    </w:p>
    <w:p w:rsidR="00EB70F3" w:rsidRDefault="00EB70F3" w:rsidP="00EB70F3">
      <w:pPr>
        <w:tabs>
          <w:tab w:val="left" w:pos="0"/>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lang w:eastAsia="ru-RU"/>
        </w:rPr>
        <w:t>Внеплановые проверки полноты и качества предоставления муниципальной услуги осуществляются</w:t>
      </w:r>
      <w:r>
        <w:rPr>
          <w:rFonts w:ascii="Times New Roman" w:eastAsia="Times New Roman" w:hAnsi="Times New Roman"/>
          <w:color w:val="000000"/>
          <w:lang w:eastAsia="ru-RU"/>
        </w:rPr>
        <w:t xml:space="preserve"> по конкретному обращению Заявителя.</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4.3. Персональная ответственность специалистов Администрации поселения, ответственных за предоставление муниципальной услуги, закрепляется в их должностных инструкциях.</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Специалист Администрации поселения, виновный в нарушении Регламента несет ответственность, предусмотренную законодательством РФ </w:t>
      </w:r>
      <w:proofErr w:type="gramStart"/>
      <w:r>
        <w:rPr>
          <w:rFonts w:ascii="Times New Roman" w:eastAsia="Times New Roman" w:hAnsi="Times New Roman"/>
          <w:lang w:eastAsia="ru-RU"/>
        </w:rPr>
        <w:t>за</w:t>
      </w:r>
      <w:proofErr w:type="gramEnd"/>
      <w:r>
        <w:rPr>
          <w:rFonts w:ascii="Times New Roman" w:eastAsia="Times New Roman" w:hAnsi="Times New Roman"/>
          <w:lang w:eastAsia="ru-RU"/>
        </w:rPr>
        <w:t>:</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неправомерный отказ в приеме документов;</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нарушение сроков предоставления муниципальной услуги;</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принятие необоснованного, незаконного решения;</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предоставление недостоверной информации;</w:t>
      </w:r>
    </w:p>
    <w:p w:rsidR="00EB70F3" w:rsidRDefault="00EB70F3" w:rsidP="00EB70F3">
      <w:pPr>
        <w:shd w:val="clear" w:color="auto" w:fill="FFFFFF"/>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разглашение сведений о частной жизни гражданина.</w:t>
      </w:r>
    </w:p>
    <w:p w:rsidR="00EB70F3" w:rsidRDefault="00EB70F3" w:rsidP="00EB70F3">
      <w:pPr>
        <w:spacing w:after="0" w:line="240" w:lineRule="auto"/>
        <w:ind w:firstLine="709"/>
        <w:jc w:val="center"/>
        <w:rPr>
          <w:rFonts w:ascii="Times New Roman" w:eastAsia="Times New Roman" w:hAnsi="Times New Roman"/>
          <w:lang w:eastAsia="ru-RU"/>
        </w:rPr>
      </w:pPr>
    </w:p>
    <w:p w:rsidR="00EB70F3" w:rsidRDefault="00EB70F3" w:rsidP="00EB70F3">
      <w:pPr>
        <w:pStyle w:val="a3"/>
        <w:spacing w:after="0" w:line="240" w:lineRule="auto"/>
        <w:ind w:left="0"/>
        <w:jc w:val="center"/>
        <w:outlineLvl w:val="1"/>
        <w:rPr>
          <w:rFonts w:ascii="Times New Roman" w:hAnsi="Times New Roman"/>
          <w:b/>
        </w:rPr>
      </w:pPr>
      <w:r>
        <w:rPr>
          <w:rFonts w:ascii="Times New Roman" w:eastAsia="Times New Roman" w:hAnsi="Times New Roman"/>
          <w:b/>
          <w:bCs/>
          <w:lang w:eastAsia="ru-RU"/>
        </w:rPr>
        <w:t xml:space="preserve">5.  </w:t>
      </w:r>
      <w:r>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0F3" w:rsidRDefault="00EB70F3" w:rsidP="00EB70F3">
      <w:pPr>
        <w:pStyle w:val="a3"/>
        <w:spacing w:after="0" w:line="240" w:lineRule="auto"/>
        <w:ind w:left="0"/>
        <w:jc w:val="center"/>
        <w:outlineLvl w:val="1"/>
        <w:rPr>
          <w:rFonts w:ascii="Times New Roman" w:hAnsi="Times New Roman"/>
          <w:b/>
          <w:bCs/>
        </w:rPr>
      </w:pPr>
    </w:p>
    <w:p w:rsidR="00EB70F3" w:rsidRDefault="00EB70F3" w:rsidP="00EB70F3">
      <w:pPr>
        <w:tabs>
          <w:tab w:val="left" w:pos="660"/>
        </w:tabs>
        <w:spacing w:after="0" w:line="100" w:lineRule="atLeast"/>
        <w:ind w:firstLine="709"/>
        <w:jc w:val="both"/>
        <w:rPr>
          <w:rFonts w:ascii="Times New Roman" w:eastAsia="Times New Roman" w:hAnsi="Times New Roman"/>
          <w:lang w:eastAsia="ru-RU"/>
        </w:rPr>
      </w:pPr>
      <w:r>
        <w:rPr>
          <w:rFonts w:ascii="Times New Roman" w:eastAsia="Times New Roman" w:hAnsi="Times New Roman"/>
          <w:lang w:eastAsia="ru-RU"/>
        </w:rPr>
        <w:t xml:space="preserve">5.1. </w:t>
      </w:r>
      <w:proofErr w:type="gramStart"/>
      <w:r>
        <w:rPr>
          <w:rFonts w:ascii="Times New Roman" w:eastAsia="Times New Roman" w:hAnsi="Times New Roman"/>
          <w:lang w:eastAsia="ru-RU"/>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а также, специалистов Администрации сельского поселения предоставляющего муниципальную услугу, либо муниципальных служащих, принятых (осуществляемых) специалистами администрации сельского поселения либо муниципальными служащими в ходе предоставления муниципальной услуги (далее – жалоба), а также на получение информации и документов, необходимых для обоснования и рассмотрения жалобы.</w:t>
      </w:r>
      <w:proofErr w:type="gramEnd"/>
    </w:p>
    <w:p w:rsidR="00EB70F3" w:rsidRDefault="00EB70F3" w:rsidP="00EB70F3">
      <w:pPr>
        <w:widowControl w:val="0"/>
        <w:tabs>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kern w:val="2"/>
          <w:lang w:eastAsia="ar-SA"/>
        </w:rPr>
      </w:pPr>
      <w:r>
        <w:rPr>
          <w:rFonts w:ascii="Times New Roman" w:eastAsia="Times New Roman" w:hAnsi="Times New Roman"/>
          <w:kern w:val="2"/>
          <w:lang w:eastAsia="ar-SA"/>
        </w:rPr>
        <w:t>Заявители</w:t>
      </w:r>
      <w:r>
        <w:rPr>
          <w:rFonts w:ascii="Times New Roman" w:eastAsia="Times New Roman" w:hAnsi="Times New Roman"/>
          <w:b/>
          <w:bCs/>
          <w:kern w:val="2"/>
          <w:lang w:eastAsia="ar-SA"/>
        </w:rPr>
        <w:t xml:space="preserve"> </w:t>
      </w:r>
      <w:r>
        <w:rPr>
          <w:rFonts w:ascii="Times New Roman" w:eastAsia="Times New Roman" w:hAnsi="Times New Roman"/>
          <w:kern w:val="2"/>
          <w:lang w:eastAsia="ar-SA"/>
        </w:rPr>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EB70F3" w:rsidRDefault="00EB70F3" w:rsidP="00EB70F3">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5.2. Основанием для досудебного (внесудебного) обжалования является поступление жалобы в письменной форме на бумажном носителе лично от заявителя (представителя заявителя) или с </w:t>
      </w:r>
      <w:r>
        <w:rPr>
          <w:rFonts w:ascii="Times New Roman" w:eastAsia="Times New Roman" w:hAnsi="Times New Roman"/>
          <w:lang w:eastAsia="ru-RU"/>
        </w:rPr>
        <w:lastRenderedPageBreak/>
        <w:t>использованием почтовых сре</w:t>
      </w:r>
      <w:proofErr w:type="gramStart"/>
      <w:r>
        <w:rPr>
          <w:rFonts w:ascii="Times New Roman" w:eastAsia="Times New Roman" w:hAnsi="Times New Roman"/>
          <w:lang w:eastAsia="ru-RU"/>
        </w:rPr>
        <w:t>дств св</w:t>
      </w:r>
      <w:proofErr w:type="gramEnd"/>
      <w:r>
        <w:rPr>
          <w:rFonts w:ascii="Times New Roman" w:eastAsia="Times New Roman" w:hAnsi="Times New Roman"/>
          <w:lang w:eastAsia="ru-RU"/>
        </w:rPr>
        <w:t xml:space="preserve">язи, а так же в электронной форме с использованием средств электронной почты, в адреса, указанные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5.4. настоящего административного регламента.</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5.3. Заявитель может обратиться с жалобой, в том числе в следующих случаях:</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нарушение срока регистрации запроса заявителя о предоставлении муниципальной услуги;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нарушение срока предоставления муниципальной услуги;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для предоставления муниципальной услуги;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для предоставления муниципальной услуги, у заявителя;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roofErr w:type="gramStart"/>
      <w:r>
        <w:rPr>
          <w:rFonts w:ascii="Times New Roman" w:eastAsia="Times New Roman" w:hAnsi="Times New Roman"/>
          <w:lang w:eastAsia="ru-RU"/>
        </w:rPr>
        <w:t xml:space="preserve"> ;</w:t>
      </w:r>
      <w:proofErr w:type="gramEnd"/>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roofErr w:type="gramStart"/>
      <w:r>
        <w:rPr>
          <w:rFonts w:ascii="Times New Roman" w:eastAsia="Times New Roman" w:hAnsi="Times New Roman"/>
          <w:lang w:eastAsia="ru-RU"/>
        </w:rPr>
        <w:t xml:space="preserve"> ;</w:t>
      </w:r>
      <w:proofErr w:type="gramEnd"/>
    </w:p>
    <w:p w:rsidR="00EB70F3" w:rsidRDefault="00EB70F3" w:rsidP="00EB70F3">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отказ Администрации поселения, предоставляющего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70F3" w:rsidRDefault="00EB70F3" w:rsidP="00EB70F3">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5.4.Требования к порядку подачи и рассмотрения жалобы.</w:t>
      </w:r>
    </w:p>
    <w:p w:rsidR="00EB70F3" w:rsidRDefault="00EB70F3" w:rsidP="00EB70F3">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lang w:eastAsia="ru-RU"/>
        </w:rPr>
        <w:t xml:space="preserve">5.4.1. Жалоба подается в письменной форме на бумажном носителе, в электронной форме главе сельского поселения </w:t>
      </w:r>
      <w:r>
        <w:rPr>
          <w:rFonts w:ascii="Times New Roman" w:eastAsia="Times New Roman" w:hAnsi="Times New Roman"/>
          <w:color w:val="000000"/>
          <w:lang w:eastAsia="ru-RU"/>
        </w:rPr>
        <w:t xml:space="preserve">по адресу: </w:t>
      </w:r>
    </w:p>
    <w:p w:rsidR="00EB70F3" w:rsidRDefault="00EB70F3" w:rsidP="00EB70F3">
      <w:pPr>
        <w:autoSpaceDE w:val="0"/>
        <w:autoSpaceDN w:val="0"/>
        <w:adjustRightInd w:val="0"/>
        <w:spacing w:after="0" w:line="240" w:lineRule="auto"/>
        <w:ind w:firstLine="540"/>
        <w:jc w:val="both"/>
        <w:rPr>
          <w:rFonts w:ascii="Times New Roman" w:eastAsia="Times New Roman" w:hAnsi="Times New Roman"/>
          <w:b/>
          <w:color w:val="000000"/>
          <w:lang w:eastAsia="ru-RU"/>
        </w:rPr>
      </w:pPr>
      <w:r>
        <w:rPr>
          <w:rFonts w:ascii="Times New Roman" w:eastAsia="Times New Roman" w:hAnsi="Times New Roman"/>
          <w:color w:val="000000"/>
          <w:u w:val="single"/>
          <w:lang w:eastAsia="ru-RU"/>
        </w:rPr>
        <w:t>Место нахождения</w:t>
      </w:r>
      <w:r>
        <w:rPr>
          <w:rFonts w:ascii="Times New Roman" w:eastAsia="Times New Roman" w:hAnsi="Times New Roman"/>
          <w:color w:val="000000"/>
          <w:lang w:eastAsia="ru-RU"/>
        </w:rPr>
        <w:t>: 452630,</w:t>
      </w:r>
      <w:r>
        <w:rPr>
          <w:rFonts w:ascii="Times New Roman" w:eastAsia="Times New Roman" w:hAnsi="Times New Roman"/>
          <w:b/>
          <w:color w:val="000000"/>
          <w:lang w:eastAsia="ru-RU"/>
        </w:rPr>
        <w:t xml:space="preserve"> </w:t>
      </w:r>
      <w:r>
        <w:rPr>
          <w:rFonts w:ascii="Times New Roman" w:hAnsi="Times New Roman"/>
        </w:rPr>
        <w:t xml:space="preserve"> </w:t>
      </w:r>
      <w:r>
        <w:rPr>
          <w:rFonts w:ascii="Times New Roman" w:eastAsia="Times New Roman" w:hAnsi="Times New Roman"/>
          <w:lang w:eastAsia="ru-RU"/>
        </w:rPr>
        <w:t xml:space="preserve">Республика Башкортостан, </w:t>
      </w:r>
      <w:proofErr w:type="spellStart"/>
      <w:r>
        <w:rPr>
          <w:rFonts w:ascii="Times New Roman" w:eastAsia="Times New Roman" w:hAnsi="Times New Roman"/>
          <w:lang w:eastAsia="ru-RU"/>
        </w:rPr>
        <w:t>Шаранский</w:t>
      </w:r>
      <w:proofErr w:type="spellEnd"/>
      <w:r>
        <w:rPr>
          <w:rFonts w:ascii="Times New Roman" w:hAnsi="Times New Roman"/>
        </w:rPr>
        <w:t xml:space="preserve">  район, с. Шаран, ул. Первомайская д.62.   </w:t>
      </w:r>
      <w:r>
        <w:rPr>
          <w:rFonts w:ascii="Times New Roman" w:eastAsia="Times New Roman" w:hAnsi="Times New Roman"/>
          <w:lang w:val="en-US" w:eastAsia="ru-RU"/>
        </w:rPr>
        <w:t>E</w:t>
      </w:r>
      <w:r>
        <w:rPr>
          <w:rFonts w:ascii="Times New Roman" w:eastAsia="Times New Roman" w:hAnsi="Times New Roman"/>
          <w:lang w:eastAsia="ru-RU"/>
        </w:rPr>
        <w:t>-</w:t>
      </w:r>
      <w:r>
        <w:rPr>
          <w:rFonts w:ascii="Times New Roman" w:eastAsia="Times New Roman" w:hAnsi="Times New Roman"/>
          <w:lang w:val="en-US" w:eastAsia="ru-RU"/>
        </w:rPr>
        <w:t>mail</w:t>
      </w:r>
      <w:r>
        <w:rPr>
          <w:rFonts w:ascii="Times New Roman" w:eastAsia="Times New Roman" w:hAnsi="Times New Roman"/>
          <w:lang w:eastAsia="ru-RU"/>
        </w:rPr>
        <w:t xml:space="preserve">: </w:t>
      </w:r>
      <w:r>
        <w:rPr>
          <w:rFonts w:ascii="Times New Roman" w:hAnsi="Times New Roman"/>
          <w:b/>
        </w:rPr>
        <w:t xml:space="preserve"> </w:t>
      </w:r>
      <w:proofErr w:type="spellStart"/>
      <w:r w:rsidRPr="00172CEB">
        <w:rPr>
          <w:rFonts w:ascii="Times New Roman CYR" w:eastAsia="SimSun" w:hAnsi="Times New Roman CYR"/>
          <w:sz w:val="24"/>
          <w:szCs w:val="24"/>
          <w:lang w:val="en-US"/>
        </w:rPr>
        <w:t>sssharanss</w:t>
      </w:r>
      <w:proofErr w:type="spellEnd"/>
      <w:r w:rsidRPr="00172CEB">
        <w:rPr>
          <w:rFonts w:ascii="Times New Roman CYR" w:eastAsia="SimSun" w:hAnsi="Times New Roman CYR"/>
          <w:sz w:val="24"/>
          <w:szCs w:val="24"/>
        </w:rPr>
        <w:t>@</w:t>
      </w:r>
      <w:proofErr w:type="spellStart"/>
      <w:r w:rsidRPr="00172CEB">
        <w:rPr>
          <w:rFonts w:ascii="Times New Roman CYR" w:eastAsia="SimSun" w:hAnsi="Times New Roman CYR"/>
          <w:sz w:val="24"/>
          <w:szCs w:val="24"/>
          <w:lang w:val="en-US"/>
        </w:rPr>
        <w:t>yandex</w:t>
      </w:r>
      <w:proofErr w:type="spellEnd"/>
      <w:r w:rsidRPr="00172CEB">
        <w:rPr>
          <w:rFonts w:ascii="Times New Roman CYR" w:eastAsia="SimSun" w:hAnsi="Times New Roman CYR"/>
          <w:sz w:val="24"/>
          <w:szCs w:val="24"/>
        </w:rPr>
        <w:t>.</w:t>
      </w:r>
      <w:proofErr w:type="spellStart"/>
      <w:r w:rsidRPr="00172CEB">
        <w:rPr>
          <w:rFonts w:ascii="Times New Roman CYR" w:eastAsia="SimSun" w:hAnsi="Times New Roman CYR"/>
          <w:sz w:val="24"/>
          <w:szCs w:val="24"/>
          <w:lang w:val="en-US"/>
        </w:rPr>
        <w:t>ru</w:t>
      </w:r>
      <w:proofErr w:type="spellEnd"/>
    </w:p>
    <w:p w:rsidR="00EB70F3" w:rsidRDefault="00EB70F3" w:rsidP="00EB70F3">
      <w:pPr>
        <w:spacing w:after="0" w:line="240" w:lineRule="auto"/>
        <w:rPr>
          <w:rFonts w:ascii="Times New Roman" w:eastAsia="Times New Roman" w:hAnsi="Times New Roman"/>
          <w:lang w:eastAsia="ru-RU"/>
        </w:rPr>
      </w:pPr>
      <w:r>
        <w:rPr>
          <w:rFonts w:ascii="Times New Roman" w:eastAsia="Times New Roman" w:hAnsi="Times New Roman"/>
          <w:lang w:eastAsia="ru-RU"/>
        </w:rPr>
        <w:t> </w:t>
      </w:r>
      <w:r>
        <w:rPr>
          <w:rFonts w:ascii="Times New Roman" w:eastAsia="Times New Roman" w:hAnsi="Times New Roman"/>
          <w:sz w:val="24"/>
          <w:szCs w:val="24"/>
          <w:lang w:eastAsia="ru-RU"/>
        </w:rPr>
        <w:tab/>
      </w:r>
      <w:r>
        <w:rPr>
          <w:rFonts w:ascii="Times New Roman" w:eastAsia="Times New Roman" w:hAnsi="Times New Roman"/>
          <w:lang w:eastAsia="ru-RU"/>
        </w:rPr>
        <w:t>5.4.2.Жалоба может быть направлена с использованием средств почтовой связи, электронной связи, с использованием информационно-телекоммуникационной сети "Интернет", а также может быть принята при личном приеме заявителя.</w:t>
      </w:r>
    </w:p>
    <w:p w:rsidR="00EB70F3" w:rsidRDefault="00EB70F3" w:rsidP="00EB70F3">
      <w:pPr>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Почтовый адрес:</w:t>
      </w:r>
      <w:r>
        <w:rPr>
          <w:rFonts w:ascii="Times New Roman" w:eastAsia="Times New Roman" w:hAnsi="Times New Roman"/>
          <w:color w:val="000000"/>
          <w:lang w:eastAsia="ru-RU"/>
        </w:rPr>
        <w:t xml:space="preserve"> 452630,</w:t>
      </w:r>
      <w:r>
        <w:rPr>
          <w:rFonts w:ascii="Times New Roman" w:eastAsia="Times New Roman" w:hAnsi="Times New Roman"/>
          <w:b/>
          <w:color w:val="000000"/>
          <w:lang w:eastAsia="ru-RU"/>
        </w:rPr>
        <w:t xml:space="preserve"> </w:t>
      </w:r>
      <w:r>
        <w:rPr>
          <w:rFonts w:ascii="Times New Roman" w:hAnsi="Times New Roman"/>
        </w:rPr>
        <w:t xml:space="preserve"> </w:t>
      </w:r>
      <w:r>
        <w:rPr>
          <w:rFonts w:ascii="Times New Roman" w:eastAsia="Times New Roman" w:hAnsi="Times New Roman"/>
          <w:lang w:eastAsia="ru-RU"/>
        </w:rPr>
        <w:t xml:space="preserve">Республика Башкортостан, </w:t>
      </w:r>
      <w:proofErr w:type="spellStart"/>
      <w:r>
        <w:rPr>
          <w:rFonts w:ascii="Times New Roman" w:eastAsia="Times New Roman" w:hAnsi="Times New Roman"/>
          <w:lang w:eastAsia="ru-RU"/>
        </w:rPr>
        <w:t>Шаранский</w:t>
      </w:r>
      <w:proofErr w:type="spellEnd"/>
      <w:r>
        <w:rPr>
          <w:rFonts w:ascii="Times New Roman" w:hAnsi="Times New Roman"/>
        </w:rPr>
        <w:t xml:space="preserve">  район, с. Шаран, ул. Первомайская д.62.   </w:t>
      </w:r>
      <w:r>
        <w:rPr>
          <w:rFonts w:ascii="Times New Roman" w:eastAsia="Times New Roman" w:hAnsi="Times New Roman"/>
          <w:lang w:val="en-US" w:eastAsia="ru-RU"/>
        </w:rPr>
        <w:t>E</w:t>
      </w:r>
      <w:r>
        <w:rPr>
          <w:rFonts w:ascii="Times New Roman" w:eastAsia="Times New Roman" w:hAnsi="Times New Roman"/>
          <w:lang w:eastAsia="ru-RU"/>
        </w:rPr>
        <w:t>-</w:t>
      </w:r>
      <w:r>
        <w:rPr>
          <w:rFonts w:ascii="Times New Roman" w:eastAsia="Times New Roman" w:hAnsi="Times New Roman"/>
          <w:lang w:val="en-US" w:eastAsia="ru-RU"/>
        </w:rPr>
        <w:t>mail</w:t>
      </w:r>
      <w:r>
        <w:rPr>
          <w:rFonts w:ascii="Times New Roman" w:eastAsia="Times New Roman" w:hAnsi="Times New Roman"/>
          <w:lang w:eastAsia="ru-RU"/>
        </w:rPr>
        <w:t xml:space="preserve">: </w:t>
      </w:r>
      <w:r>
        <w:rPr>
          <w:rFonts w:ascii="Times New Roman" w:hAnsi="Times New Roman"/>
          <w:b/>
        </w:rPr>
        <w:t xml:space="preserve"> </w:t>
      </w:r>
      <w:proofErr w:type="spellStart"/>
      <w:r w:rsidRPr="00172CEB">
        <w:rPr>
          <w:rFonts w:ascii="Times New Roman CYR" w:eastAsia="SimSun" w:hAnsi="Times New Roman CYR"/>
          <w:sz w:val="24"/>
          <w:szCs w:val="24"/>
          <w:lang w:val="en-US"/>
        </w:rPr>
        <w:t>sssharanss</w:t>
      </w:r>
      <w:proofErr w:type="spellEnd"/>
      <w:r w:rsidRPr="00172CEB">
        <w:rPr>
          <w:rFonts w:ascii="Times New Roman CYR" w:eastAsia="SimSun" w:hAnsi="Times New Roman CYR"/>
          <w:sz w:val="24"/>
          <w:szCs w:val="24"/>
        </w:rPr>
        <w:t>@</w:t>
      </w:r>
      <w:proofErr w:type="spellStart"/>
      <w:r w:rsidRPr="00172CEB">
        <w:rPr>
          <w:rFonts w:ascii="Times New Roman CYR" w:eastAsia="SimSun" w:hAnsi="Times New Roman CYR"/>
          <w:sz w:val="24"/>
          <w:szCs w:val="24"/>
          <w:lang w:val="en-US"/>
        </w:rPr>
        <w:t>yandex</w:t>
      </w:r>
      <w:proofErr w:type="spellEnd"/>
      <w:r w:rsidRPr="00172CEB">
        <w:rPr>
          <w:rFonts w:ascii="Times New Roman CYR" w:eastAsia="SimSun" w:hAnsi="Times New Roman CYR"/>
          <w:sz w:val="24"/>
          <w:szCs w:val="24"/>
        </w:rPr>
        <w:t>.</w:t>
      </w:r>
      <w:proofErr w:type="spellStart"/>
      <w:r w:rsidRPr="00172CEB">
        <w:rPr>
          <w:rFonts w:ascii="Times New Roman CYR" w:eastAsia="SimSun" w:hAnsi="Times New Roman CYR"/>
          <w:sz w:val="24"/>
          <w:szCs w:val="24"/>
          <w:lang w:val="en-US"/>
        </w:rPr>
        <w:t>ru</w:t>
      </w:r>
      <w:proofErr w:type="spellEnd"/>
      <w:r>
        <w:rPr>
          <w:rFonts w:ascii="Times New Roman" w:hAnsi="Times New Roman"/>
        </w:rPr>
        <w:t xml:space="preserve">   </w:t>
      </w:r>
      <w:r>
        <w:rPr>
          <w:rFonts w:ascii="Times New Roman" w:eastAsia="Times New Roman" w:hAnsi="Times New Roman"/>
          <w:color w:val="000000"/>
          <w:lang w:eastAsia="ru-RU"/>
        </w:rPr>
        <w:t xml:space="preserve"> </w:t>
      </w:r>
    </w:p>
    <w:p w:rsidR="00EB70F3" w:rsidRDefault="00EB70F3" w:rsidP="00EB70F3">
      <w:pPr>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Приемные дни: понедельник, вторник,  среда, пятница  с 09.00 до 18.00, перерыв - с 13.00 до 14.00, выходные - суббота, воскресенье.</w:t>
      </w:r>
    </w:p>
    <w:p w:rsidR="00EB70F3" w:rsidRPr="008B6EF5" w:rsidRDefault="00EB70F3" w:rsidP="00EB70F3">
      <w:pPr>
        <w:spacing w:after="0"/>
        <w:ind w:firstLine="720"/>
        <w:jc w:val="both"/>
        <w:rPr>
          <w:rFonts w:ascii="Times New Roman" w:hAnsi="Times New Roman"/>
        </w:rPr>
      </w:pPr>
      <w:r>
        <w:rPr>
          <w:rFonts w:ascii="Times New Roman" w:eastAsia="Times New Roman" w:hAnsi="Times New Roman"/>
          <w:color w:val="000000"/>
          <w:lang w:eastAsia="ru-RU"/>
        </w:rPr>
        <w:t xml:space="preserve">Информацию по процедуре предоставления муниципальной услуги можно получить по телефону: 2-44-48, а также на сайте Администрации Сельского поселения </w:t>
      </w:r>
      <w:proofErr w:type="spellStart"/>
      <w:r>
        <w:rPr>
          <w:rFonts w:ascii="Times New Roman" w:eastAsia="Times New Roman" w:hAnsi="Times New Roman"/>
          <w:color w:val="000000"/>
          <w:lang w:eastAsia="ru-RU"/>
        </w:rPr>
        <w:t>Шаранский</w:t>
      </w:r>
      <w:proofErr w:type="spellEnd"/>
      <w:r>
        <w:rPr>
          <w:rFonts w:ascii="Times New Roman" w:eastAsia="Times New Roman" w:hAnsi="Times New Roman"/>
          <w:color w:val="000000"/>
          <w:lang w:eastAsia="ru-RU"/>
        </w:rPr>
        <w:t xml:space="preserve"> сельсовет  в информационно - телекоммуникационной сети «Интернет», и по электронной почте администрации сельского поселения </w:t>
      </w:r>
      <w:r>
        <w:rPr>
          <w:rFonts w:ascii="Times New Roman" w:eastAsia="Times New Roman" w:hAnsi="Times New Roman"/>
          <w:lang w:val="en-US" w:eastAsia="ru-RU"/>
        </w:rPr>
        <w:t>E</w:t>
      </w:r>
      <w:r>
        <w:rPr>
          <w:rFonts w:ascii="Times New Roman" w:eastAsia="Times New Roman" w:hAnsi="Times New Roman"/>
          <w:lang w:eastAsia="ru-RU"/>
        </w:rPr>
        <w:t>-</w:t>
      </w:r>
      <w:r>
        <w:rPr>
          <w:rFonts w:ascii="Times New Roman" w:eastAsia="Times New Roman" w:hAnsi="Times New Roman"/>
          <w:lang w:val="en-US" w:eastAsia="ru-RU"/>
        </w:rPr>
        <w:t>mail</w:t>
      </w:r>
      <w:r w:rsidRPr="002048D7">
        <w:rPr>
          <w:rFonts w:ascii="Times New Roman" w:hAnsi="Times New Roman"/>
        </w:rPr>
        <w:t xml:space="preserve"> </w:t>
      </w:r>
      <w:proofErr w:type="spellStart"/>
      <w:r w:rsidRPr="00172CEB">
        <w:rPr>
          <w:rFonts w:ascii="Times New Roman CYR" w:eastAsia="SimSun" w:hAnsi="Times New Roman CYR"/>
          <w:sz w:val="24"/>
          <w:szCs w:val="24"/>
          <w:lang w:val="en-US"/>
        </w:rPr>
        <w:t>sssharanss</w:t>
      </w:r>
      <w:proofErr w:type="spellEnd"/>
      <w:r w:rsidRPr="00172CEB">
        <w:rPr>
          <w:rFonts w:ascii="Times New Roman CYR" w:eastAsia="SimSun" w:hAnsi="Times New Roman CYR"/>
          <w:sz w:val="24"/>
          <w:szCs w:val="24"/>
        </w:rPr>
        <w:t>@</w:t>
      </w:r>
      <w:proofErr w:type="spellStart"/>
      <w:r w:rsidRPr="00172CEB">
        <w:rPr>
          <w:rFonts w:ascii="Times New Roman CYR" w:eastAsia="SimSun" w:hAnsi="Times New Roman CYR"/>
          <w:sz w:val="24"/>
          <w:szCs w:val="24"/>
          <w:lang w:val="en-US"/>
        </w:rPr>
        <w:t>yandex</w:t>
      </w:r>
      <w:proofErr w:type="spellEnd"/>
      <w:r w:rsidRPr="00172CEB">
        <w:rPr>
          <w:rFonts w:ascii="Times New Roman CYR" w:eastAsia="SimSun" w:hAnsi="Times New Roman CYR"/>
          <w:sz w:val="24"/>
          <w:szCs w:val="24"/>
        </w:rPr>
        <w:t>.</w:t>
      </w:r>
      <w:proofErr w:type="spellStart"/>
      <w:r w:rsidRPr="00172CEB">
        <w:rPr>
          <w:rFonts w:ascii="Times New Roman CYR" w:eastAsia="SimSun" w:hAnsi="Times New Roman CYR"/>
          <w:sz w:val="24"/>
          <w:szCs w:val="24"/>
          <w:lang w:val="en-US"/>
        </w:rPr>
        <w:t>ru</w:t>
      </w:r>
      <w:proofErr w:type="spellEnd"/>
      <w:r>
        <w:rPr>
          <w:rFonts w:ascii="Times New Roman" w:hAnsi="Times New Roman"/>
        </w:rPr>
        <w:t xml:space="preserve">   </w:t>
      </w:r>
      <w:r>
        <w:rPr>
          <w:rFonts w:ascii="Times New Roman" w:eastAsia="Times New Roman" w:hAnsi="Times New Roman"/>
          <w:color w:val="000000"/>
          <w:lang w:eastAsia="ru-RU"/>
        </w:rPr>
        <w:t xml:space="preserve"> </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5.5. Жалоба должна содержать:</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5.5.1. Наименование органа, предоставляющего муниципальную услугу, должность специалиста Администрации поселения, предоставляющего муниципальную услугу, либо муниципального служащего, решения и действия (бездействие) которых обжалуются.</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5.5.2. </w:t>
      </w:r>
      <w:proofErr w:type="gramStart"/>
      <w:r>
        <w:rPr>
          <w:rFonts w:ascii="Times New Roman" w:eastAsia="Times New Roman" w:hAnsi="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5.5.3. Сведения об обжалуемых решениях и действиях (бездействии) Администрации поселения, предоставляющего муниципальную услугу, специалиста Администрации поселения, предоставляющего муниципальную услугу, либо муниципального служащего.</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5.5.4.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специалиста Администрации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5.6. Жалоба Заявителя не рассматривается в случаях:</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отсутствия фамилии и почтового адреса Заявителя;</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отсутствия подписи Заявителя;</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содержания в тексте жалобы нецензурных либо оскорбительных выражений, угрозы жизни, здоровью и имуществу должностного лица, а также членов его семьи;</w:t>
      </w:r>
    </w:p>
    <w:p w:rsidR="00EB70F3" w:rsidRDefault="00EB70F3" w:rsidP="00EB70F3">
      <w:pPr>
        <w:tabs>
          <w:tab w:val="left" w:pos="0"/>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если текст письменного обращения не поддается прочтению;</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многократных (более 3) письменных ответов по существу на ранее направленные жалобы, при отсутствии в последнем сообщении новых доводов и обстоятельств.</w:t>
      </w:r>
    </w:p>
    <w:p w:rsidR="00EB70F3" w:rsidRDefault="00EB70F3" w:rsidP="00EB70F3">
      <w:pPr>
        <w:tabs>
          <w:tab w:val="left"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Письменный ответ с указанием причин отказа в рассмотрении жалобы направляется заявителю не позднее 7 рабочих дней с момента её регистрации.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5.7. </w:t>
      </w:r>
      <w:proofErr w:type="gramStart"/>
      <w:r>
        <w:rPr>
          <w:rFonts w:ascii="Times New Roman" w:eastAsia="Times New Roman" w:hAnsi="Times New Roman"/>
          <w:lang w:eastAsia="ru-RU"/>
        </w:rPr>
        <w:t>Жалоба, поступившая в Администрацию сельского поселения, предоставляющий муниципальную услугу, подлежит рассмотрению главой сельского поселения, в течение пятнадцати рабочих дней со дня ее регистрации, а в случае обжалования отказа Администрация сельского  поселения, предоставляющего муниципальную услугу, специалиста Администрации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eastAsia="Times New Roman" w:hAnsi="Times New Roman"/>
          <w:lang w:eastAsia="ru-RU"/>
        </w:rPr>
        <w:t xml:space="preserve">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5.8. По результатам рассмотрения жалобы Администрация сельского поселения, предоставляющая муниципальную услугу, принимает одно из следующих решений:</w:t>
      </w:r>
    </w:p>
    <w:p w:rsidR="00EB70F3" w:rsidRDefault="00EB70F3" w:rsidP="00EB70F3">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5.8.1. Удовлетворяет жалобу, в том числе в форме отмены принятого решения, исправления допущенных Администрацией сельского поселения,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а также в иных формах.</w:t>
      </w:r>
    </w:p>
    <w:p w:rsidR="00EB70F3" w:rsidRDefault="00EB70F3" w:rsidP="00EB70F3">
      <w:pPr>
        <w:tabs>
          <w:tab w:val="left" w:pos="0"/>
        </w:tabs>
        <w:spacing w:after="0" w:line="100" w:lineRule="atLeast"/>
        <w:ind w:firstLine="709"/>
        <w:jc w:val="both"/>
        <w:rPr>
          <w:rFonts w:ascii="Times New Roman" w:eastAsia="Times New Roman" w:hAnsi="Times New Roman"/>
          <w:color w:val="000000"/>
          <w:lang w:eastAsia="x-none"/>
        </w:rPr>
      </w:pPr>
      <w:r>
        <w:rPr>
          <w:rFonts w:ascii="Times New Roman" w:eastAsia="Times New Roman" w:hAnsi="Times New Roman"/>
          <w:lang w:eastAsia="ru-RU"/>
        </w:rPr>
        <w:t>5.8.2. Отказывает в удовлетворении жалобы.</w:t>
      </w:r>
      <w:r>
        <w:rPr>
          <w:rFonts w:ascii="Times New Roman" w:eastAsia="Times New Roman" w:hAnsi="Times New Roman"/>
          <w:color w:val="000000"/>
          <w:lang w:eastAsia="x-none"/>
        </w:rPr>
        <w:t xml:space="preserve"> Отказ должен быть полным, мотивированным, со ссылками на нормы действующего законодательства.</w:t>
      </w:r>
    </w:p>
    <w:p w:rsidR="00EB70F3" w:rsidRDefault="00EB70F3" w:rsidP="00EB70F3">
      <w:pPr>
        <w:tabs>
          <w:tab w:val="left" w:pos="0"/>
        </w:tabs>
        <w:spacing w:after="0" w:line="240" w:lineRule="auto"/>
        <w:ind w:firstLine="709"/>
        <w:jc w:val="both"/>
        <w:rPr>
          <w:rFonts w:ascii="Times New Roman" w:eastAsia="Times New Roman" w:hAnsi="Times New Roman"/>
          <w:color w:val="000000"/>
          <w:lang w:eastAsia="x-none"/>
        </w:rPr>
      </w:pPr>
      <w:r>
        <w:rPr>
          <w:rFonts w:ascii="Times New Roman" w:eastAsia="Times New Roman" w:hAnsi="Times New Roman"/>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olor w:val="000000"/>
          <w:lang w:eastAsia="x-none"/>
        </w:rPr>
        <w:t xml:space="preserve"> Жалоба считается рассмотренной, если рассмотрены все поставленные в ней вопросы, приняты необходимые меры и дан ответ</w:t>
      </w:r>
      <w:r>
        <w:rPr>
          <w:rFonts w:ascii="Times New Roman" w:eastAsia="Times New Roman" w:hAnsi="Times New Roman"/>
          <w:lang w:eastAsia="ru-RU"/>
        </w:rPr>
        <w:t xml:space="preserve"> в письменной форме и по желанию заявителя в электронной форме</w:t>
      </w:r>
      <w:r>
        <w:rPr>
          <w:rFonts w:ascii="Times New Roman" w:eastAsia="Times New Roman" w:hAnsi="Times New Roman"/>
          <w:color w:val="000000"/>
          <w:lang w:eastAsia="x-none"/>
        </w:rPr>
        <w:t>.</w:t>
      </w:r>
    </w:p>
    <w:p w:rsidR="00EB70F3" w:rsidRDefault="00EB70F3" w:rsidP="00EB70F3">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Pr>
          <w:rFonts w:ascii="Times New Roman" w:eastAsia="Times New Roman" w:hAnsi="Times New Roman"/>
          <w:color w:val="000000"/>
          <w:lang w:eastAsia="ru-RU"/>
        </w:rPr>
        <w:t xml:space="preserve">5.10. В случае установления в ходе или по результатам </w:t>
      </w:r>
      <w:proofErr w:type="gramStart"/>
      <w:r>
        <w:rPr>
          <w:rFonts w:ascii="Times New Roman" w:eastAsia="Times New Roman" w:hAnsi="Times New Roman"/>
          <w:color w:val="000000"/>
          <w:lang w:eastAsia="ru-RU"/>
        </w:rPr>
        <w:t>рассмотрения жалобы признаков состава административного правонарушения</w:t>
      </w:r>
      <w:proofErr w:type="gramEnd"/>
      <w:r>
        <w:rPr>
          <w:rFonts w:ascii="Times New Roman" w:eastAsia="Times New Roman" w:hAnsi="Times New Roman"/>
          <w:color w:val="000000"/>
          <w:lang w:eastAsia="ru-RU"/>
        </w:rPr>
        <w:t xml:space="preserve"> или преступления специалист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EB70F3" w:rsidRDefault="00EB70F3" w:rsidP="00EB70F3">
      <w:pPr>
        <w:tabs>
          <w:tab w:val="left" w:pos="0"/>
        </w:tabs>
        <w:spacing w:after="0" w:line="240" w:lineRule="auto"/>
        <w:ind w:firstLine="709"/>
        <w:jc w:val="both"/>
        <w:rPr>
          <w:rFonts w:ascii="Times New Roman" w:eastAsia="Times New Roman" w:hAnsi="Times New Roman"/>
          <w:lang w:eastAsia="x-none"/>
        </w:rPr>
      </w:pPr>
      <w:r>
        <w:rPr>
          <w:rFonts w:ascii="Times New Roman" w:eastAsia="Times New Roman" w:hAnsi="Times New Roman"/>
          <w:color w:val="000000"/>
          <w:lang w:eastAsia="x-none"/>
        </w:rPr>
        <w:t>5.11. Заявители вправе обжаловать действия (бездействия) и решения специалистов Администрации сельского поселения ответственных за рассмотрение обращения граждан в судебном порядке.</w:t>
      </w:r>
    </w:p>
    <w:p w:rsidR="00EB70F3" w:rsidRDefault="00EB70F3" w:rsidP="00EB70F3">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EB70F3" w:rsidRDefault="00EB70F3" w:rsidP="00EB70F3">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EB70F3" w:rsidRDefault="00EB70F3" w:rsidP="00EB70F3">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EB70F3" w:rsidRDefault="00EB70F3" w:rsidP="00EB70F3">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EB70F3" w:rsidRDefault="00EB70F3" w:rsidP="00EB70F3">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EB70F3" w:rsidRDefault="00EB70F3" w:rsidP="00EB70F3">
      <w:pPr>
        <w:spacing w:before="100" w:after="0" w:line="240" w:lineRule="auto"/>
        <w:jc w:val="both"/>
        <w:rPr>
          <w:rFonts w:ascii="Times New Roman" w:eastAsia="Times New Roman" w:hAnsi="Times New Roman"/>
          <w:lang w:eastAsia="ru-RU"/>
        </w:rPr>
      </w:pPr>
      <w:r>
        <w:rPr>
          <w:rFonts w:ascii="Times New Roman" w:eastAsia="Times New Roman" w:hAnsi="Times New Roman"/>
          <w:lang w:eastAsia="ru-RU"/>
        </w:rPr>
        <w:t> </w:t>
      </w:r>
    </w:p>
    <w:p w:rsidR="00EB70F3" w:rsidRDefault="00EB70F3" w:rsidP="00EB70F3">
      <w:pPr>
        <w:spacing w:after="0" w:line="240" w:lineRule="auto"/>
        <w:rPr>
          <w:rFonts w:ascii="Times New Roman" w:eastAsia="Times New Roman" w:hAnsi="Times New Roman"/>
          <w:sz w:val="24"/>
          <w:szCs w:val="24"/>
          <w:lang w:eastAsia="ru-RU"/>
        </w:rPr>
        <w:sectPr w:rsidR="00EB70F3">
          <w:pgSz w:w="11906" w:h="16838"/>
          <w:pgMar w:top="851" w:right="851" w:bottom="851" w:left="1418" w:header="0" w:footer="153" w:gutter="0"/>
          <w:cols w:space="720"/>
        </w:sectPr>
      </w:pPr>
    </w:p>
    <w:p w:rsidR="00EB70F3" w:rsidRDefault="00EB70F3" w:rsidP="00EB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36"/>
        <w:jc w:val="center"/>
        <w:rPr>
          <w:rFonts w:ascii="Times New Roman" w:eastAsia="Times New Roman" w:hAnsi="Times New Roman"/>
          <w:sz w:val="28"/>
          <w:szCs w:val="28"/>
          <w:lang w:eastAsia="ar-SA"/>
        </w:rPr>
      </w:pPr>
    </w:p>
    <w:tbl>
      <w:tblPr>
        <w:tblW w:w="9710" w:type="dxa"/>
        <w:tblLook w:val="01E0" w:firstRow="1" w:lastRow="1" w:firstColumn="1" w:lastColumn="1" w:noHBand="0" w:noVBand="0"/>
      </w:tblPr>
      <w:tblGrid>
        <w:gridCol w:w="4855"/>
        <w:gridCol w:w="4855"/>
      </w:tblGrid>
      <w:tr w:rsidR="00EB70F3" w:rsidTr="005B3A52">
        <w:trPr>
          <w:trHeight w:val="1173"/>
        </w:trPr>
        <w:tc>
          <w:tcPr>
            <w:tcW w:w="4855"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eastAsia="ar-SA"/>
              </w:rPr>
            </w:pPr>
          </w:p>
        </w:tc>
        <w:tc>
          <w:tcPr>
            <w:tcW w:w="4855"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Приложение № 1 </w:t>
            </w: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Признание в установленном порядке жилых помещений муниципального жилищного фонда пригодными (непригодными)  для проживания»</w:t>
            </w:r>
          </w:p>
        </w:tc>
      </w:tr>
    </w:tbl>
    <w:p w:rsidR="00EB70F3" w:rsidRDefault="00EB70F3" w:rsidP="00EB70F3">
      <w:pPr>
        <w:widowControl w:val="0"/>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6"/>
          <w:szCs w:val="26"/>
          <w:lang w:eastAsia="ar-SA"/>
        </w:rPr>
      </w:pPr>
    </w:p>
    <w:p w:rsidR="00EB70F3" w:rsidRDefault="00EB70F3" w:rsidP="00EB70F3">
      <w:pPr>
        <w:tabs>
          <w:tab w:val="left" w:pos="4536"/>
        </w:tabs>
        <w:spacing w:after="0" w:line="240" w:lineRule="auto"/>
        <w:ind w:left="4536"/>
        <w:rPr>
          <w:rFonts w:ascii="Times New Roman" w:eastAsia="Times New Roman" w:hAnsi="Times New Roman"/>
          <w:lang w:eastAsia="ru-RU"/>
        </w:rPr>
      </w:pPr>
      <w:r>
        <w:rPr>
          <w:rFonts w:ascii="Times New Roman" w:eastAsia="Times New Roman" w:hAnsi="Times New Roman"/>
          <w:lang w:eastAsia="ru-RU"/>
        </w:rPr>
        <w:t xml:space="preserve">Главе  Сельского поселения </w:t>
      </w:r>
      <w:proofErr w:type="spellStart"/>
      <w:r>
        <w:rPr>
          <w:rFonts w:ascii="Times New Roman" w:eastAsia="Times New Roman" w:hAnsi="Times New Roman"/>
          <w:lang w:eastAsia="ru-RU"/>
        </w:rPr>
        <w:t>Шаранский</w:t>
      </w:r>
      <w:proofErr w:type="spellEnd"/>
      <w:r>
        <w:rPr>
          <w:rFonts w:ascii="Times New Roman" w:eastAsia="Times New Roman" w:hAnsi="Times New Roman"/>
          <w:lang w:eastAsia="ru-RU"/>
        </w:rPr>
        <w:t xml:space="preserve"> сельсовет </w:t>
      </w:r>
    </w:p>
    <w:p w:rsidR="00EB70F3" w:rsidRDefault="00EB70F3" w:rsidP="00EB70F3">
      <w:pPr>
        <w:tabs>
          <w:tab w:val="left" w:pos="4536"/>
        </w:tabs>
        <w:spacing w:after="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p w:rsidR="00EB70F3" w:rsidRDefault="00EB70F3" w:rsidP="00EB70F3">
      <w:pPr>
        <w:tabs>
          <w:tab w:val="left" w:pos="4536"/>
        </w:tabs>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от</w:t>
      </w:r>
      <w:r>
        <w:rPr>
          <w:rFonts w:ascii="Times New Roman" w:eastAsia="Times New Roman" w:hAnsi="Times New Roman"/>
          <w:sz w:val="28"/>
          <w:szCs w:val="28"/>
          <w:lang w:eastAsia="ru-RU"/>
        </w:rPr>
        <w:t>________________________________</w:t>
      </w:r>
    </w:p>
    <w:p w:rsidR="00EB70F3" w:rsidRDefault="00EB70F3" w:rsidP="00EB70F3">
      <w:pPr>
        <w:tabs>
          <w:tab w:val="left" w:pos="4536"/>
        </w:tabs>
        <w:spacing w:after="0" w:line="240" w:lineRule="auto"/>
        <w:ind w:left="4536"/>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(Ф.И.О. для физических лиц, полное наименование </w:t>
      </w:r>
      <w:proofErr w:type="gramEnd"/>
    </w:p>
    <w:p w:rsidR="00EB70F3" w:rsidRDefault="00EB70F3" w:rsidP="00EB70F3">
      <w:pPr>
        <w:tabs>
          <w:tab w:val="left" w:pos="4536"/>
        </w:tabs>
        <w:spacing w:after="0" w:line="240" w:lineRule="auto"/>
        <w:ind w:left="453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w:t>
      </w:r>
    </w:p>
    <w:p w:rsidR="00EB70F3" w:rsidRDefault="00EB70F3" w:rsidP="00EB70F3">
      <w:pPr>
        <w:tabs>
          <w:tab w:val="left" w:pos="4536"/>
        </w:tabs>
        <w:spacing w:after="0" w:line="240" w:lineRule="auto"/>
        <w:ind w:firstLine="453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организации – для юридических лиц)</w:t>
      </w:r>
    </w:p>
    <w:p w:rsidR="00EB70F3" w:rsidRDefault="00EB70F3" w:rsidP="00EB70F3">
      <w:pPr>
        <w:tabs>
          <w:tab w:val="left" w:pos="4536"/>
        </w:tabs>
        <w:spacing w:after="0" w:line="240" w:lineRule="auto"/>
        <w:ind w:left="4536"/>
        <w:jc w:val="center"/>
        <w:rPr>
          <w:rFonts w:ascii="Times New Roman" w:eastAsia="Times New Roman" w:hAnsi="Times New Roman"/>
          <w:b/>
          <w:sz w:val="20"/>
          <w:szCs w:val="20"/>
          <w:lang w:eastAsia="ru-RU"/>
        </w:rPr>
      </w:pPr>
      <w:proofErr w:type="gramStart"/>
      <w:r>
        <w:rPr>
          <w:rFonts w:ascii="Times New Roman" w:eastAsia="Times New Roman" w:hAnsi="Times New Roman"/>
          <w:b/>
          <w:sz w:val="16"/>
          <w:szCs w:val="16"/>
          <w:lang w:eastAsia="ru-RU"/>
        </w:rPr>
        <w:t>ПО ДОВ</w:t>
      </w:r>
      <w:proofErr w:type="gramEnd"/>
      <w:r>
        <w:rPr>
          <w:rFonts w:ascii="Times New Roman" w:eastAsia="Times New Roman" w:hAnsi="Times New Roman"/>
          <w:b/>
          <w:sz w:val="20"/>
          <w:szCs w:val="20"/>
          <w:lang w:eastAsia="ru-RU"/>
        </w:rPr>
        <w:t>._________________________________________</w:t>
      </w:r>
    </w:p>
    <w:p w:rsidR="00EB70F3" w:rsidRDefault="00EB70F3" w:rsidP="00EB70F3">
      <w:pPr>
        <w:tabs>
          <w:tab w:val="left" w:pos="4536"/>
        </w:tabs>
        <w:spacing w:after="0" w:line="240" w:lineRule="auto"/>
        <w:ind w:left="4536"/>
        <w:jc w:val="center"/>
        <w:rPr>
          <w:rFonts w:ascii="Times New Roman" w:eastAsia="Times New Roman" w:hAnsi="Times New Roman"/>
          <w:b/>
          <w:sz w:val="20"/>
          <w:szCs w:val="20"/>
          <w:lang w:eastAsia="ru-RU"/>
        </w:rPr>
      </w:pPr>
    </w:p>
    <w:p w:rsidR="00EB70F3" w:rsidRDefault="00EB70F3" w:rsidP="00EB70F3">
      <w:pPr>
        <w:tabs>
          <w:tab w:val="left" w:pos="4536"/>
        </w:tabs>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b/>
          <w:sz w:val="20"/>
          <w:szCs w:val="20"/>
          <w:lang w:eastAsia="ru-RU"/>
        </w:rPr>
        <w:t>Адрес проживания</w:t>
      </w:r>
      <w:r>
        <w:rPr>
          <w:rFonts w:ascii="Times New Roman" w:eastAsia="Times New Roman" w:hAnsi="Times New Roman"/>
          <w:sz w:val="28"/>
          <w:szCs w:val="28"/>
          <w:lang w:eastAsia="ru-RU"/>
        </w:rPr>
        <w:t>______________________</w:t>
      </w:r>
    </w:p>
    <w:p w:rsidR="00EB70F3" w:rsidRDefault="00EB70F3" w:rsidP="00EB70F3">
      <w:pPr>
        <w:tabs>
          <w:tab w:val="left" w:pos="4536"/>
        </w:tabs>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w:t>
      </w:r>
    </w:p>
    <w:p w:rsidR="00EB70F3" w:rsidRDefault="00EB70F3" w:rsidP="00EB70F3">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Паспортные данные____________________________</w:t>
      </w:r>
    </w:p>
    <w:p w:rsidR="00EB70F3" w:rsidRDefault="00EB70F3" w:rsidP="00EB70F3">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серия, номер, когда и кем выдан)</w:t>
      </w:r>
    </w:p>
    <w:p w:rsidR="00EB70F3" w:rsidRDefault="00EB70F3" w:rsidP="00EB70F3">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________________________________________________</w:t>
      </w:r>
    </w:p>
    <w:p w:rsidR="00EB70F3" w:rsidRDefault="00EB70F3" w:rsidP="00EB70F3">
      <w:pPr>
        <w:tabs>
          <w:tab w:val="left" w:pos="4536"/>
        </w:tabs>
        <w:spacing w:after="0" w:line="240" w:lineRule="auto"/>
        <w:rPr>
          <w:rFonts w:ascii="Times New Roman" w:eastAsia="Times New Roman" w:hAnsi="Times New Roman"/>
          <w:sz w:val="20"/>
          <w:szCs w:val="20"/>
          <w:lang w:eastAsia="ru-RU"/>
        </w:rPr>
      </w:pPr>
    </w:p>
    <w:p w:rsidR="00EB70F3" w:rsidRDefault="00EB70F3" w:rsidP="00EB70F3">
      <w:pPr>
        <w:tabs>
          <w:tab w:val="left" w:pos="4536"/>
        </w:tabs>
        <w:spacing w:after="0" w:line="240" w:lineRule="auto"/>
        <w:ind w:left="45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Телефон________________________________________</w:t>
      </w:r>
    </w:p>
    <w:p w:rsidR="00EB70F3" w:rsidRDefault="00EB70F3" w:rsidP="00EB70F3">
      <w:pPr>
        <w:tabs>
          <w:tab w:val="left" w:pos="4536"/>
        </w:tabs>
        <w:spacing w:after="0" w:line="240" w:lineRule="auto"/>
        <w:ind w:left="4536"/>
        <w:jc w:val="center"/>
        <w:rPr>
          <w:rFonts w:ascii="Times New Roman" w:eastAsia="Times New Roman" w:hAnsi="Times New Roman"/>
          <w:sz w:val="16"/>
          <w:szCs w:val="16"/>
          <w:lang w:eastAsia="ru-RU"/>
        </w:rPr>
      </w:pPr>
    </w:p>
    <w:p w:rsidR="00EB70F3" w:rsidRDefault="00EB70F3" w:rsidP="00EB70F3">
      <w:pPr>
        <w:tabs>
          <w:tab w:val="left" w:pos="4536"/>
        </w:tabs>
        <w:spacing w:after="0" w:line="240" w:lineRule="auto"/>
        <w:ind w:left="4536"/>
        <w:jc w:val="center"/>
        <w:rPr>
          <w:rFonts w:ascii="Times New Roman" w:eastAsia="Times New Roman" w:hAnsi="Times New Roman"/>
          <w:sz w:val="16"/>
          <w:szCs w:val="16"/>
          <w:lang w:eastAsia="ru-RU"/>
        </w:rPr>
      </w:pPr>
    </w:p>
    <w:p w:rsidR="00EB70F3" w:rsidRDefault="00EB70F3" w:rsidP="00EB70F3">
      <w:pPr>
        <w:spacing w:after="0" w:line="240" w:lineRule="auto"/>
        <w:jc w:val="center"/>
        <w:rPr>
          <w:rFonts w:ascii="Times New Roman" w:eastAsia="Times New Roman" w:hAnsi="Times New Roman"/>
          <w:b/>
          <w:sz w:val="28"/>
          <w:szCs w:val="28"/>
          <w:lang w:eastAsia="ru-RU"/>
        </w:rPr>
      </w:pPr>
    </w:p>
    <w:p w:rsidR="00EB70F3" w:rsidRDefault="00EB70F3" w:rsidP="00EB70F3">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З</w:t>
      </w:r>
      <w:proofErr w:type="gramEnd"/>
      <w:r>
        <w:rPr>
          <w:rFonts w:ascii="Times New Roman" w:eastAsia="Times New Roman" w:hAnsi="Times New Roman"/>
          <w:b/>
          <w:sz w:val="24"/>
          <w:szCs w:val="24"/>
          <w:lang w:eastAsia="ru-RU"/>
        </w:rPr>
        <w:t xml:space="preserve"> А Я В Л Е Н И Е</w:t>
      </w:r>
    </w:p>
    <w:p w:rsidR="00EB70F3" w:rsidRDefault="00EB70F3" w:rsidP="00EB70F3">
      <w:pPr>
        <w:spacing w:after="0" w:line="240" w:lineRule="auto"/>
        <w:jc w:val="center"/>
        <w:rPr>
          <w:rFonts w:ascii="Times New Roman" w:eastAsia="Times New Roman" w:hAnsi="Times New Roman"/>
          <w:b/>
          <w:sz w:val="24"/>
          <w:szCs w:val="24"/>
          <w:lang w:eastAsia="ru-RU"/>
        </w:rPr>
      </w:pPr>
    </w:p>
    <w:p w:rsidR="00EB70F3" w:rsidRDefault="00EB70F3" w:rsidP="00EB70F3">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Прошу признать жилое помещение_______________________________________ </w:t>
      </w:r>
    </w:p>
    <w:p w:rsidR="00EB70F3" w:rsidRDefault="00EB70F3" w:rsidP="00EB70F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расположенное</w:t>
      </w:r>
      <w:proofErr w:type="gramEnd"/>
      <w:r>
        <w:rPr>
          <w:rFonts w:ascii="Times New Roman" w:eastAsia="Times New Roman" w:hAnsi="Times New Roman"/>
          <w:sz w:val="24"/>
          <w:szCs w:val="24"/>
          <w:lang w:eastAsia="ru-RU"/>
        </w:rPr>
        <w:t xml:space="preserve"> по адресу:______________________________________________________</w:t>
      </w:r>
      <w:r>
        <w:rPr>
          <w:rFonts w:ascii="Times New Roman" w:eastAsia="Times New Roman" w:hAnsi="Times New Roman"/>
          <w:sz w:val="24"/>
          <w:szCs w:val="24"/>
          <w:lang w:eastAsia="ru-RU"/>
        </w:rPr>
        <w:br/>
        <w:t>_____________________________________________________________________________</w:t>
      </w:r>
    </w:p>
    <w:p w:rsidR="00EB70F3" w:rsidRDefault="00EB70F3" w:rsidP="00EB70F3">
      <w:pPr>
        <w:spacing w:after="0" w:line="240" w:lineRule="auto"/>
        <w:jc w:val="both"/>
        <w:rPr>
          <w:rFonts w:ascii="Times New Roman" w:eastAsia="Times New Roman" w:hAnsi="Times New Roman"/>
          <w:i/>
          <w:sz w:val="24"/>
          <w:szCs w:val="24"/>
          <w:lang w:eastAsia="ru-RU"/>
        </w:rPr>
      </w:pPr>
      <w:proofErr w:type="gramStart"/>
      <w:r>
        <w:rPr>
          <w:rFonts w:ascii="Times New Roman" w:eastAsia="Times New Roman" w:hAnsi="Times New Roman"/>
          <w:i/>
          <w:sz w:val="24"/>
          <w:szCs w:val="24"/>
          <w:lang w:eastAsia="ru-RU"/>
        </w:rPr>
        <w:t>пригодным</w:t>
      </w:r>
      <w:proofErr w:type="gramEnd"/>
      <w:r>
        <w:rPr>
          <w:rFonts w:ascii="Times New Roman" w:eastAsia="Times New Roman" w:hAnsi="Times New Roman"/>
          <w:i/>
          <w:sz w:val="24"/>
          <w:szCs w:val="24"/>
          <w:lang w:eastAsia="ru-RU"/>
        </w:rPr>
        <w:t xml:space="preserve"> (непригодным)  для проживания</w:t>
      </w:r>
    </w:p>
    <w:p w:rsidR="00EB70F3" w:rsidRDefault="00EB70F3" w:rsidP="00EB70F3">
      <w:pPr>
        <w:tabs>
          <w:tab w:val="left" w:pos="7335"/>
        </w:tabs>
        <w:spacing w:after="0" w:line="240" w:lineRule="auto"/>
        <w:rPr>
          <w:rFonts w:ascii="Times New Roman" w:eastAsia="Times New Roman" w:hAnsi="Times New Roman"/>
          <w:b/>
          <w:sz w:val="20"/>
          <w:szCs w:val="20"/>
          <w:lang w:eastAsia="ru-RU"/>
        </w:rPr>
      </w:pP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1.____________________________________________________________________________</w:t>
      </w: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w:t>
      </w: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w:t>
      </w: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4.____________________________________________________________________________</w:t>
      </w: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5.____________________________________________________________________________</w:t>
      </w:r>
    </w:p>
    <w:p w:rsidR="00EB70F3" w:rsidRDefault="00EB70F3" w:rsidP="00EB70F3">
      <w:pPr>
        <w:autoSpaceDE w:val="0"/>
        <w:autoSpaceDN w:val="0"/>
        <w:adjustRightInd w:val="0"/>
        <w:spacing w:after="0" w:line="240" w:lineRule="auto"/>
        <w:rPr>
          <w:rFonts w:ascii="Times New Roman" w:eastAsia="Times New Roman" w:hAnsi="Times New Roman"/>
          <w:sz w:val="24"/>
          <w:szCs w:val="24"/>
          <w:lang w:eastAsia="ru-RU"/>
        </w:rPr>
      </w:pPr>
    </w:p>
    <w:p w:rsidR="00EB70F3" w:rsidRDefault="00EB70F3" w:rsidP="00EB70F3">
      <w:pPr>
        <w:autoSpaceDE w:val="0"/>
        <w:autoSpaceDN w:val="0"/>
        <w:adjustRightInd w:val="0"/>
        <w:spacing w:after="0" w:line="240" w:lineRule="auto"/>
        <w:rPr>
          <w:rFonts w:ascii="Times New Roman" w:eastAsia="Times New Roman" w:hAnsi="Times New Roman"/>
          <w:sz w:val="24"/>
          <w:szCs w:val="24"/>
          <w:lang w:eastAsia="ru-RU"/>
        </w:rPr>
      </w:pPr>
    </w:p>
    <w:p w:rsidR="00EB70F3" w:rsidRDefault="00EB70F3" w:rsidP="00EB70F3">
      <w:pPr>
        <w:autoSpaceDE w:val="0"/>
        <w:autoSpaceDN w:val="0"/>
        <w:adjustRightInd w:val="0"/>
        <w:spacing w:after="0" w:line="240" w:lineRule="auto"/>
        <w:rPr>
          <w:rFonts w:ascii="Times New Roman" w:eastAsia="Times New Roman" w:hAnsi="Times New Roman"/>
          <w:sz w:val="24"/>
          <w:szCs w:val="24"/>
          <w:lang w:eastAsia="ru-RU"/>
        </w:rPr>
      </w:pPr>
    </w:p>
    <w:p w:rsidR="00EB70F3" w:rsidRDefault="00EB70F3" w:rsidP="00EB70F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сдал:   _____________________________________________________________</w:t>
      </w:r>
    </w:p>
    <w:p w:rsidR="00EB70F3" w:rsidRDefault="00EB70F3" w:rsidP="00EB70F3">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p w:rsidR="00EB70F3" w:rsidRDefault="00EB70F3" w:rsidP="00EB70F3">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"___"_________________20___ г.</w:t>
      </w:r>
    </w:p>
    <w:p w:rsidR="00EB70F3" w:rsidRDefault="00EB70F3" w:rsidP="00EB70F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принял:____________________________________________________________</w:t>
      </w:r>
    </w:p>
    <w:p w:rsidR="00EB70F3" w:rsidRDefault="00EB70F3" w:rsidP="00EB70F3">
      <w:pPr>
        <w:autoSpaceDE w:val="0"/>
        <w:autoSpaceDN w:val="0"/>
        <w:adjustRightInd w:val="0"/>
        <w:spacing w:after="0" w:line="240" w:lineRule="auto"/>
        <w:rPr>
          <w:rFonts w:ascii="Times New Roman" w:eastAsia="Times New Roman" w:hAnsi="Times New Roman"/>
          <w:sz w:val="24"/>
          <w:szCs w:val="24"/>
          <w:lang w:eastAsia="ru-RU"/>
        </w:rPr>
      </w:pPr>
    </w:p>
    <w:p w:rsidR="00EB70F3" w:rsidRDefault="00EB70F3" w:rsidP="00EB70F3">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p w:rsidR="00EB70F3" w:rsidRDefault="00EB70F3" w:rsidP="00EB70F3">
      <w:pPr>
        <w:autoSpaceDE w:val="0"/>
        <w:autoSpaceDN w:val="0"/>
        <w:adjustRightInd w:val="0"/>
        <w:spacing w:after="0" w:line="240" w:lineRule="auto"/>
        <w:ind w:firstLine="567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"___"__________________20___ г</w:t>
      </w:r>
    </w:p>
    <w:p w:rsidR="00EB70F3" w:rsidRDefault="00EB70F3" w:rsidP="00EB70F3">
      <w:pPr>
        <w:spacing w:after="0" w:line="240" w:lineRule="auto"/>
        <w:rPr>
          <w:rFonts w:ascii="Times New Roman" w:eastAsia="Times New Roman" w:hAnsi="Times New Roman"/>
          <w:sz w:val="24"/>
          <w:szCs w:val="24"/>
          <w:lang w:eastAsia="ru-RU"/>
        </w:rPr>
        <w:sectPr w:rsidR="00EB70F3">
          <w:pgSz w:w="11906" w:h="16838"/>
          <w:pgMar w:top="851" w:right="851" w:bottom="426" w:left="1701" w:header="0" w:footer="153" w:gutter="0"/>
          <w:cols w:space="720"/>
        </w:sectPr>
      </w:pPr>
    </w:p>
    <w:tbl>
      <w:tblPr>
        <w:tblW w:w="0" w:type="auto"/>
        <w:tblLook w:val="01E0" w:firstRow="1" w:lastRow="1" w:firstColumn="1" w:lastColumn="1" w:noHBand="0" w:noVBand="0"/>
      </w:tblPr>
      <w:tblGrid>
        <w:gridCol w:w="4785"/>
        <w:gridCol w:w="4785"/>
      </w:tblGrid>
      <w:tr w:rsidR="00EB70F3" w:rsidTr="005B3A52">
        <w:tc>
          <w:tcPr>
            <w:tcW w:w="4785"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tc>
        <w:tc>
          <w:tcPr>
            <w:tcW w:w="4785"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 2</w:t>
            </w: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Признание в установленном порядке жилых помещений муниципального жилищного фонда пригодными (непригодными)  для проживания»</w:t>
            </w:r>
          </w:p>
        </w:tc>
      </w:tr>
    </w:tbl>
    <w:p w:rsidR="00EB70F3" w:rsidRDefault="00EB70F3" w:rsidP="00EB70F3">
      <w:pPr>
        <w:spacing w:before="72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АКТ</w:t>
      </w:r>
    </w:p>
    <w:p w:rsidR="00EB70F3" w:rsidRDefault="00EB70F3" w:rsidP="00EB70F3">
      <w:pPr>
        <w:spacing w:after="7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EB70F3" w:rsidTr="005B3A52">
        <w:trPr>
          <w:cantSplit/>
        </w:trPr>
        <w:tc>
          <w:tcPr>
            <w:tcW w:w="392" w:type="dxa"/>
            <w:vAlign w:val="bottom"/>
          </w:tcPr>
          <w:p w:rsidR="00EB70F3" w:rsidRDefault="00EB70F3" w:rsidP="005B3A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747" w:type="dxa"/>
            <w:tcBorders>
              <w:top w:val="nil"/>
              <w:left w:val="nil"/>
              <w:bottom w:val="single" w:sz="4" w:space="0" w:color="auto"/>
              <w:right w:val="nil"/>
            </w:tcBorders>
            <w:vAlign w:val="bottom"/>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1985" w:type="dxa"/>
            <w:vAlign w:val="bottom"/>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EB70F3" w:rsidRDefault="00EB70F3" w:rsidP="005B3A52">
            <w:pPr>
              <w:spacing w:after="0" w:line="240" w:lineRule="auto"/>
              <w:jc w:val="center"/>
              <w:rPr>
                <w:rFonts w:ascii="Times New Roman" w:eastAsia="Times New Roman" w:hAnsi="Times New Roman"/>
                <w:sz w:val="24"/>
                <w:szCs w:val="24"/>
                <w:lang w:eastAsia="ru-RU"/>
              </w:rPr>
            </w:pPr>
          </w:p>
        </w:tc>
      </w:tr>
      <w:tr w:rsidR="00EB70F3" w:rsidTr="005B3A52">
        <w:trPr>
          <w:cantSplit/>
        </w:trPr>
        <w:tc>
          <w:tcPr>
            <w:tcW w:w="392" w:type="dxa"/>
          </w:tcPr>
          <w:p w:rsidR="00EB70F3" w:rsidRDefault="00EB70F3" w:rsidP="005B3A52">
            <w:pPr>
              <w:spacing w:after="0" w:line="240" w:lineRule="auto"/>
              <w:rPr>
                <w:rFonts w:ascii="Times New Roman" w:eastAsia="Times New Roman" w:hAnsi="Times New Roman"/>
                <w:sz w:val="24"/>
                <w:szCs w:val="24"/>
                <w:lang w:eastAsia="ru-RU"/>
              </w:rPr>
            </w:pPr>
          </w:p>
        </w:tc>
        <w:tc>
          <w:tcPr>
            <w:tcW w:w="3747" w:type="dxa"/>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1985" w:type="dxa"/>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4110" w:type="dxa"/>
          </w:tcPr>
          <w:p w:rsidR="00EB70F3" w:rsidRDefault="00EB70F3" w:rsidP="005B3A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r>
    </w:tbl>
    <w:p w:rsidR="00EB70F3" w:rsidRDefault="00EB70F3" w:rsidP="00EB70F3">
      <w:pPr>
        <w:spacing w:before="240"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(месторасположение помещения, в том числе наименования населенного пункта и улицы, номера дома и квартиры)</w:t>
      </w:r>
    </w:p>
    <w:p w:rsidR="00EB70F3" w:rsidRDefault="00EB70F3" w:rsidP="00EB70F3">
      <w:pPr>
        <w:spacing w:before="24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Межведомственная комиссия, назначенная  </w:t>
      </w:r>
    </w:p>
    <w:p w:rsidR="00EB70F3" w:rsidRDefault="00EB70F3" w:rsidP="00EB70F3">
      <w:pPr>
        <w:pBdr>
          <w:top w:val="single" w:sz="4" w:space="1" w:color="auto"/>
        </w:pBdr>
        <w:spacing w:after="0" w:line="240" w:lineRule="auto"/>
        <w:ind w:left="5103"/>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(кем назначена, наименование федерального органа </w:t>
      </w:r>
      <w:proofErr w:type="gramEnd"/>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EB70F3" w:rsidRDefault="00EB70F3" w:rsidP="00EB70F3">
      <w:pPr>
        <w:pBdr>
          <w:top w:val="single" w:sz="4" w:space="1" w:color="auto"/>
        </w:pBdr>
        <w:spacing w:after="0" w:line="240" w:lineRule="auto"/>
        <w:ind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составе председателя  </w:t>
      </w:r>
    </w:p>
    <w:p w:rsidR="00EB70F3" w:rsidRDefault="00EB70F3" w:rsidP="00EB70F3">
      <w:pPr>
        <w:pBdr>
          <w:top w:val="single" w:sz="4" w:space="1" w:color="auto"/>
        </w:pBdr>
        <w:spacing w:after="0" w:line="240" w:lineRule="auto"/>
        <w:ind w:left="24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членов комиссии  </w:t>
      </w:r>
    </w:p>
    <w:p w:rsidR="00EB70F3" w:rsidRDefault="00EB70F3" w:rsidP="00EB70F3">
      <w:pPr>
        <w:pBdr>
          <w:top w:val="single" w:sz="4" w:space="1" w:color="auto"/>
        </w:pBdr>
        <w:spacing w:after="0" w:line="240" w:lineRule="auto"/>
        <w:ind w:left="206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участии приглашенных экспертов  </w:t>
      </w:r>
    </w:p>
    <w:p w:rsidR="00EB70F3" w:rsidRDefault="00EB70F3" w:rsidP="00EB70F3">
      <w:pPr>
        <w:pBdr>
          <w:top w:val="single" w:sz="4" w:space="1" w:color="auto"/>
        </w:pBdr>
        <w:spacing w:after="0" w:line="240" w:lineRule="auto"/>
        <w:ind w:left="402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приглашенного собственника помещения или уполномоченного им лица  </w:t>
      </w:r>
    </w:p>
    <w:p w:rsidR="00EB70F3" w:rsidRDefault="00EB70F3" w:rsidP="00EB70F3">
      <w:pPr>
        <w:pBdr>
          <w:top w:val="single" w:sz="4" w:space="1" w:color="auto"/>
        </w:pBdr>
        <w:spacing w:after="0" w:line="240" w:lineRule="auto"/>
        <w:ind w:left="7785"/>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произвела обследование помещения по заявлению  </w:t>
      </w:r>
    </w:p>
    <w:p w:rsidR="00EB70F3" w:rsidRDefault="00EB70F3" w:rsidP="00EB70F3">
      <w:pPr>
        <w:pBdr>
          <w:top w:val="single" w:sz="4" w:space="1" w:color="auto"/>
        </w:pBdr>
        <w:spacing w:after="0" w:line="240" w:lineRule="auto"/>
        <w:ind w:left="5283"/>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(реквизиты заявителя:</w:t>
      </w:r>
      <w:proofErr w:type="gramEnd"/>
      <w:r>
        <w:rPr>
          <w:rFonts w:ascii="Times New Roman" w:eastAsia="Times New Roman" w:hAnsi="Times New Roman"/>
          <w:sz w:val="20"/>
          <w:szCs w:val="20"/>
          <w:lang w:eastAsia="ru-RU"/>
        </w:rPr>
        <w:t xml:space="preserve"> Ф.И.О. и адрес – </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физического лица, наименование организации и занимаемая должность – для юридического лица)</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составила настоящий акт обследования помещения  _____________________________________________________________________________</w:t>
      </w:r>
    </w:p>
    <w:p w:rsidR="00EB70F3" w:rsidRDefault="00EB70F3" w:rsidP="00EB70F3">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(адрес, принадлежность помещения,</w:t>
      </w:r>
      <w:proofErr w:type="gramEnd"/>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кадастровый номер, год ввода в эксплуатацию)</w:t>
      </w:r>
    </w:p>
    <w:p w:rsidR="00EB70F3" w:rsidRDefault="00EB70F3" w:rsidP="00EB70F3">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EB70F3" w:rsidRDefault="00EB70F3" w:rsidP="00EB70F3">
      <w:pPr>
        <w:spacing w:after="0" w:line="240" w:lineRule="auto"/>
        <w:ind w:hanging="360"/>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before="24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B70F3" w:rsidRDefault="00EB70F3" w:rsidP="00EB70F3">
      <w:pPr>
        <w:pBdr>
          <w:top w:val="single" w:sz="4" w:space="1" w:color="auto"/>
        </w:pBdr>
        <w:spacing w:after="0" w:line="240" w:lineRule="auto"/>
        <w:ind w:left="5812"/>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EB70F3" w:rsidRDefault="00EB70F3" w:rsidP="00EB70F3">
      <w:pPr>
        <w:pBdr>
          <w:top w:val="single" w:sz="4" w:space="1" w:color="auto"/>
        </w:pBdr>
        <w:spacing w:after="0" w:line="240" w:lineRule="auto"/>
        <w:ind w:left="153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(кем проведен контроль (испытание), по каким показателям, какие фактические значения получены)</w:t>
      </w: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B70F3" w:rsidRDefault="00EB70F3" w:rsidP="00EB70F3">
      <w:pPr>
        <w:pBdr>
          <w:top w:val="single" w:sz="4" w:space="1" w:color="auto"/>
        </w:pBdr>
        <w:spacing w:after="0" w:line="240" w:lineRule="auto"/>
        <w:ind w:left="1370"/>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межведомственной комиссии по результатам обследования помещения</w:t>
      </w:r>
      <w:r>
        <w:rPr>
          <w:rFonts w:ascii="Times New Roman" w:eastAsia="Times New Roman" w:hAnsi="Times New Roman"/>
          <w:sz w:val="24"/>
          <w:szCs w:val="24"/>
          <w:lang w:eastAsia="ru-RU"/>
        </w:rPr>
        <w:br/>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before="12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к акту:</w:t>
      </w:r>
    </w:p>
    <w:p w:rsidR="00EB70F3" w:rsidRDefault="00EB70F3" w:rsidP="00EB70F3">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а) результаты инструментального контроля;</w:t>
      </w:r>
    </w:p>
    <w:p w:rsidR="00EB70F3" w:rsidRDefault="00EB70F3" w:rsidP="00EB70F3">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результаты лабораторных испытаний;</w:t>
      </w:r>
    </w:p>
    <w:p w:rsidR="00EB70F3" w:rsidRDefault="00EB70F3" w:rsidP="00EB70F3">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результаты исследований;</w:t>
      </w:r>
    </w:p>
    <w:p w:rsidR="00EB70F3" w:rsidRDefault="00EB70F3" w:rsidP="00EB70F3">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г) заключения экспертов проектно-изыскательских и специализированных организаций;</w:t>
      </w:r>
    </w:p>
    <w:p w:rsidR="00EB70F3" w:rsidRDefault="00EB70F3" w:rsidP="00EB70F3">
      <w:pPr>
        <w:spacing w:after="60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д) другие материалы по решению межведомственной комиссии.</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4644"/>
        <w:gridCol w:w="4926"/>
      </w:tblGrid>
      <w:tr w:rsidR="00EB70F3" w:rsidTr="005B3A52">
        <w:tc>
          <w:tcPr>
            <w:tcW w:w="4644"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tc>
        <w:tc>
          <w:tcPr>
            <w:tcW w:w="4926"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 3</w:t>
            </w: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0"/>
                <w:szCs w:val="20"/>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 xml:space="preserve">Признание в установленном порядке жилых помещений муниципального жилищного фонда </w:t>
            </w: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roofErr w:type="gramStart"/>
            <w:r>
              <w:rPr>
                <w:rFonts w:ascii="Times New Roman" w:eastAsia="Courier New" w:hAnsi="Times New Roman"/>
                <w:sz w:val="20"/>
                <w:szCs w:val="20"/>
                <w:lang w:eastAsia="ar-SA"/>
              </w:rPr>
              <w:t>пригодными</w:t>
            </w:r>
            <w:proofErr w:type="gramEnd"/>
            <w:r>
              <w:rPr>
                <w:rFonts w:ascii="Times New Roman" w:eastAsia="Courier New" w:hAnsi="Times New Roman"/>
                <w:sz w:val="20"/>
                <w:szCs w:val="20"/>
                <w:lang w:eastAsia="ar-SA"/>
              </w:rPr>
              <w:t xml:space="preserve"> (непригодными)  для проживания»</w:t>
            </w:r>
          </w:p>
        </w:tc>
      </w:tr>
    </w:tbl>
    <w:p w:rsidR="00EB70F3" w:rsidRDefault="00EB70F3" w:rsidP="00EB70F3">
      <w:pPr>
        <w:spacing w:before="720"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EB70F3" w:rsidRDefault="00EB70F3" w:rsidP="00EB70F3">
      <w:pPr>
        <w:spacing w:after="48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признании в установленном порядке жилого помещения пригодным (непригодным)</w:t>
      </w:r>
      <w:r>
        <w:rPr>
          <w:rFonts w:ascii="Times New Roman" w:eastAsia="Times New Roman" w:hAnsi="Times New Roman"/>
          <w:sz w:val="24"/>
          <w:szCs w:val="24"/>
          <w:lang w:eastAsia="ru-RU"/>
        </w:rPr>
        <w:br/>
        <w:t>для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EB70F3" w:rsidTr="005B3A52">
        <w:trPr>
          <w:cantSplit/>
        </w:trPr>
        <w:tc>
          <w:tcPr>
            <w:tcW w:w="392" w:type="dxa"/>
            <w:vAlign w:val="bottom"/>
          </w:tcPr>
          <w:p w:rsidR="00EB70F3" w:rsidRDefault="00EB70F3" w:rsidP="005B3A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747" w:type="dxa"/>
            <w:tcBorders>
              <w:top w:val="nil"/>
              <w:left w:val="nil"/>
              <w:bottom w:val="single" w:sz="4" w:space="0" w:color="auto"/>
              <w:right w:val="nil"/>
            </w:tcBorders>
            <w:vAlign w:val="bottom"/>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1985" w:type="dxa"/>
            <w:vAlign w:val="bottom"/>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EB70F3" w:rsidRDefault="00EB70F3" w:rsidP="005B3A52">
            <w:pPr>
              <w:spacing w:after="0" w:line="240" w:lineRule="auto"/>
              <w:jc w:val="center"/>
              <w:rPr>
                <w:rFonts w:ascii="Times New Roman" w:eastAsia="Times New Roman" w:hAnsi="Times New Roman"/>
                <w:sz w:val="24"/>
                <w:szCs w:val="24"/>
                <w:lang w:eastAsia="ru-RU"/>
              </w:rPr>
            </w:pPr>
          </w:p>
        </w:tc>
      </w:tr>
      <w:tr w:rsidR="00EB70F3" w:rsidTr="005B3A52">
        <w:trPr>
          <w:cantSplit/>
        </w:trPr>
        <w:tc>
          <w:tcPr>
            <w:tcW w:w="392" w:type="dxa"/>
          </w:tcPr>
          <w:p w:rsidR="00EB70F3" w:rsidRDefault="00EB70F3" w:rsidP="005B3A52">
            <w:pPr>
              <w:spacing w:after="0" w:line="240" w:lineRule="auto"/>
              <w:rPr>
                <w:rFonts w:ascii="Times New Roman" w:eastAsia="Times New Roman" w:hAnsi="Times New Roman"/>
                <w:sz w:val="24"/>
                <w:szCs w:val="24"/>
                <w:lang w:eastAsia="ru-RU"/>
              </w:rPr>
            </w:pPr>
          </w:p>
        </w:tc>
        <w:tc>
          <w:tcPr>
            <w:tcW w:w="3747" w:type="dxa"/>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1985" w:type="dxa"/>
          </w:tcPr>
          <w:p w:rsidR="00EB70F3" w:rsidRDefault="00EB70F3" w:rsidP="005B3A52">
            <w:pPr>
              <w:spacing w:after="0" w:line="240" w:lineRule="auto"/>
              <w:jc w:val="center"/>
              <w:rPr>
                <w:rFonts w:ascii="Times New Roman" w:eastAsia="Times New Roman" w:hAnsi="Times New Roman"/>
                <w:sz w:val="24"/>
                <w:szCs w:val="24"/>
                <w:lang w:eastAsia="ru-RU"/>
              </w:rPr>
            </w:pPr>
          </w:p>
        </w:tc>
        <w:tc>
          <w:tcPr>
            <w:tcW w:w="4110" w:type="dxa"/>
          </w:tcPr>
          <w:p w:rsidR="00EB70F3" w:rsidRDefault="00EB70F3" w:rsidP="005B3A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r>
    </w:tbl>
    <w:p w:rsidR="00EB70F3" w:rsidRDefault="00EB70F3" w:rsidP="00EB70F3">
      <w:pPr>
        <w:spacing w:before="240"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(месторасположение помещения, в том числе наименования населенного пункта и улицы, номера дома и квартиры)</w:t>
      </w:r>
    </w:p>
    <w:p w:rsidR="00EB70F3" w:rsidRDefault="00EB70F3" w:rsidP="00EB70F3">
      <w:pPr>
        <w:spacing w:before="12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Межведомственная комиссия, назначенная  </w:t>
      </w:r>
    </w:p>
    <w:p w:rsidR="00EB70F3" w:rsidRDefault="00EB70F3" w:rsidP="00EB70F3">
      <w:pPr>
        <w:pBdr>
          <w:top w:val="single" w:sz="4" w:space="1" w:color="auto"/>
        </w:pBdr>
        <w:spacing w:after="0" w:line="240" w:lineRule="auto"/>
        <w:ind w:left="5103"/>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(кем назначена, наименование федерального органа </w:t>
      </w:r>
      <w:proofErr w:type="gramEnd"/>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составе председателя  </w:t>
      </w:r>
    </w:p>
    <w:p w:rsidR="00EB70F3" w:rsidRDefault="00EB70F3" w:rsidP="00EB70F3">
      <w:pPr>
        <w:pBdr>
          <w:top w:val="single" w:sz="4" w:space="1" w:color="auto"/>
        </w:pBdr>
        <w:spacing w:after="0" w:line="240" w:lineRule="auto"/>
        <w:ind w:left="24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членов комиссии  </w:t>
      </w:r>
    </w:p>
    <w:p w:rsidR="00EB70F3" w:rsidRDefault="00EB70F3" w:rsidP="00EB70F3">
      <w:pPr>
        <w:pBdr>
          <w:top w:val="single" w:sz="4" w:space="1" w:color="auto"/>
        </w:pBdr>
        <w:spacing w:after="0" w:line="240" w:lineRule="auto"/>
        <w:ind w:left="206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при участии приглашенных экспертов  </w:t>
      </w:r>
    </w:p>
    <w:p w:rsidR="00EB70F3" w:rsidRDefault="00EB70F3" w:rsidP="00EB70F3">
      <w:pPr>
        <w:pBdr>
          <w:top w:val="single" w:sz="4" w:space="1" w:color="auto"/>
        </w:pBdr>
        <w:spacing w:after="0" w:line="240" w:lineRule="auto"/>
        <w:ind w:left="402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приглашенного собственника помещения или уполномоченного им лица  </w:t>
      </w:r>
    </w:p>
    <w:p w:rsidR="00EB70F3" w:rsidRDefault="00EB70F3" w:rsidP="00EB70F3">
      <w:pPr>
        <w:pBdr>
          <w:top w:val="single" w:sz="4" w:space="1" w:color="auto"/>
        </w:pBdr>
        <w:spacing w:after="0" w:line="240" w:lineRule="auto"/>
        <w:ind w:left="7785"/>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занимаемая должность и место работы)</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результатам рассмотренных документов  </w:t>
      </w:r>
    </w:p>
    <w:p w:rsidR="00EB70F3" w:rsidRDefault="00EB70F3" w:rsidP="00EB70F3">
      <w:pPr>
        <w:pBdr>
          <w:top w:val="single" w:sz="4" w:space="1" w:color="auto"/>
        </w:pBdr>
        <w:spacing w:after="0" w:line="240" w:lineRule="auto"/>
        <w:ind w:left="456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(приводится перечень документов)</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на основании акта межведомственной комиссии, составленного по результатам обследования,</w:t>
      </w:r>
      <w:r>
        <w:rPr>
          <w:rFonts w:ascii="Times New Roman" w:eastAsia="Times New Roman" w:hAnsi="Times New Roman"/>
          <w:sz w:val="24"/>
          <w:szCs w:val="24"/>
          <w:lang w:eastAsia="ru-RU"/>
        </w:rPr>
        <w:br/>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что на основании решения межведомственной комиссии обследование не проводилось)</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rPr>
          <w:rFonts w:ascii="Times New Roman" w:eastAsia="Times New Roman" w:hAnsi="Times New Roman"/>
          <w:sz w:val="24"/>
          <w:szCs w:val="24"/>
          <w:lang w:eastAsia="ru-RU"/>
        </w:rPr>
      </w:pP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приняла заключение о  </w:t>
      </w:r>
    </w:p>
    <w:p w:rsidR="00EB70F3" w:rsidRDefault="00EB70F3" w:rsidP="00EB70F3">
      <w:pPr>
        <w:pBdr>
          <w:top w:val="single" w:sz="4" w:space="1" w:color="auto"/>
        </w:pBdr>
        <w:spacing w:after="0" w:line="240" w:lineRule="auto"/>
        <w:ind w:left="2410"/>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(приводится обоснование принятого межведомственной комиссией заключения</w:t>
      </w:r>
      <w:proofErr w:type="gramEnd"/>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 оценке соответствия помещения требованиям, предъявляемым к жилому помещению,</w: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pBdr>
          <w:top w:val="single" w:sz="4"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 о его пригодности (непригодности) для постоянного проживания)</w:t>
      </w: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before="48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к заключению:</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перечень рассмотренных документов;</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акт обследования помещения (в случае проведения обследования);</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перечень других материалов, запрошенных межведомственной комиссией;</w:t>
      </w:r>
    </w:p>
    <w:p w:rsidR="00EB70F3" w:rsidRDefault="00EB70F3" w:rsidP="00EB70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особое мнение членов межведомственной комиссии:</w:t>
      </w:r>
    </w:p>
    <w:p w:rsidR="00EB70F3" w:rsidRDefault="00EB70F3" w:rsidP="00EB70F3">
      <w:pPr>
        <w:tabs>
          <w:tab w:val="right" w:pos="1020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p>
    <w:p w:rsidR="00EB70F3" w:rsidRDefault="00EB70F3" w:rsidP="00EB70F3">
      <w:pPr>
        <w:pBdr>
          <w:top w:val="single" w:sz="4" w:space="1" w:color="auto"/>
        </w:pBdr>
        <w:spacing w:after="0" w:line="240" w:lineRule="auto"/>
        <w:ind w:right="113"/>
        <w:rPr>
          <w:rFonts w:ascii="Times New Roman" w:eastAsia="Times New Roman" w:hAnsi="Times New Roman"/>
          <w:sz w:val="24"/>
          <w:szCs w:val="24"/>
          <w:lang w:eastAsia="ru-RU"/>
        </w:rPr>
      </w:pPr>
    </w:p>
    <w:p w:rsidR="00EB70F3" w:rsidRDefault="00EB70F3" w:rsidP="00EB70F3">
      <w:pPr>
        <w:spacing w:before="48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after="0" w:line="240" w:lineRule="auto"/>
        <w:rPr>
          <w:rFonts w:ascii="Times New Roman" w:eastAsia="Times New Roman" w:hAnsi="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B70F3" w:rsidTr="005B3A52">
        <w:trPr>
          <w:cantSplit/>
        </w:trPr>
        <w:tc>
          <w:tcPr>
            <w:tcW w:w="2835"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1276" w:type="dxa"/>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Borders>
              <w:top w:val="nil"/>
              <w:left w:val="nil"/>
              <w:bottom w:val="single" w:sz="4" w:space="0" w:color="auto"/>
              <w:right w:val="nil"/>
            </w:tcBorders>
            <w:vAlign w:val="bottom"/>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r>
      <w:tr w:rsidR="00EB70F3" w:rsidTr="005B3A52">
        <w:trPr>
          <w:cantSplit/>
        </w:trPr>
        <w:tc>
          <w:tcPr>
            <w:tcW w:w="2835"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76"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p>
        </w:tc>
        <w:tc>
          <w:tcPr>
            <w:tcW w:w="4989" w:type="dxa"/>
          </w:tcPr>
          <w:p w:rsidR="00EB70F3" w:rsidRDefault="00EB70F3" w:rsidP="005B3A52">
            <w:pPr>
              <w:spacing w:after="0" w:line="240" w:lineRule="auto"/>
              <w:ind w:lef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bl>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EB70F3" w:rsidRDefault="00EB70F3" w:rsidP="00EB70F3">
      <w:pPr>
        <w:widowControl w:val="0"/>
        <w:tabs>
          <w:tab w:val="left" w:pos="916"/>
          <w:tab w:val="left" w:pos="1832"/>
          <w:tab w:val="left" w:pos="2748"/>
          <w:tab w:val="left" w:pos="3664"/>
          <w:tab w:val="left" w:pos="4580"/>
          <w:tab w:val="left" w:pos="4755"/>
          <w:tab w:val="left" w:pos="5496"/>
          <w:tab w:val="left" w:pos="6412"/>
          <w:tab w:val="center" w:pos="6945"/>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bl>
      <w:tblPr>
        <w:tblW w:w="0" w:type="auto"/>
        <w:tblLook w:val="01E0" w:firstRow="1" w:lastRow="1" w:firstColumn="1" w:lastColumn="1" w:noHBand="0" w:noVBand="0"/>
      </w:tblPr>
      <w:tblGrid>
        <w:gridCol w:w="4785"/>
        <w:gridCol w:w="4785"/>
      </w:tblGrid>
      <w:tr w:rsidR="00EB70F3" w:rsidTr="005B3A52">
        <w:tc>
          <w:tcPr>
            <w:tcW w:w="4785"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tc>
        <w:tc>
          <w:tcPr>
            <w:tcW w:w="4785" w:type="dxa"/>
          </w:tcPr>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 4</w:t>
            </w:r>
          </w:p>
          <w:p w:rsidR="00EB70F3" w:rsidRDefault="00EB70F3" w:rsidP="005B3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t>к административному регламенту предоставления муниципальной услуги «</w:t>
            </w:r>
            <w:r>
              <w:rPr>
                <w:rFonts w:ascii="Times New Roman" w:eastAsia="Courier New" w:hAnsi="Times New Roman"/>
                <w:sz w:val="20"/>
                <w:szCs w:val="20"/>
                <w:lang w:eastAsia="ar-SA"/>
              </w:rPr>
              <w:t>Признание в установленном порядке  жилых помещений муниципального жилищного фонда пригодными (непригодными)  для проживания»</w:t>
            </w:r>
          </w:p>
        </w:tc>
      </w:tr>
    </w:tbl>
    <w:p w:rsidR="00EB70F3" w:rsidRDefault="00EB70F3" w:rsidP="00EB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544"/>
        <w:jc w:val="right"/>
        <w:rPr>
          <w:rFonts w:ascii="Times New Roman" w:eastAsia="Courier New" w:hAnsi="Times New Roman"/>
          <w:sz w:val="28"/>
          <w:szCs w:val="28"/>
          <w:lang w:eastAsia="ar-SA"/>
        </w:rPr>
      </w:pPr>
    </w:p>
    <w:p w:rsidR="00EB70F3" w:rsidRDefault="00EB70F3" w:rsidP="00EB70F3">
      <w:pPr>
        <w:autoSpaceDE w:val="0"/>
        <w:autoSpaceDN w:val="0"/>
        <w:adjustRightInd w:val="0"/>
        <w:spacing w:after="0" w:line="240" w:lineRule="auto"/>
        <w:ind w:firstLine="5670"/>
        <w:rPr>
          <w:rFonts w:ascii="Times New Roman" w:eastAsia="Times New Roman" w:hAnsi="Times New Roman"/>
          <w:sz w:val="20"/>
          <w:szCs w:val="20"/>
          <w:lang w:eastAsia="ru-RU"/>
        </w:rPr>
      </w:pPr>
    </w:p>
    <w:p w:rsidR="00EB70F3" w:rsidRDefault="00EB70F3" w:rsidP="00EB70F3">
      <w:pPr>
        <w:autoSpaceDE w:val="0"/>
        <w:autoSpaceDN w:val="0"/>
        <w:adjustRightInd w:val="0"/>
        <w:spacing w:after="0" w:line="240" w:lineRule="auto"/>
        <w:ind w:firstLine="567"/>
        <w:jc w:val="cente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БЛОК-СХЕМА</w:t>
      </w:r>
    </w:p>
    <w:p w:rsidR="00EB70F3" w:rsidRDefault="00EB70F3" w:rsidP="00EB70F3">
      <w:pPr>
        <w:autoSpaceDE w:val="0"/>
        <w:autoSpaceDN w:val="0"/>
        <w:adjustRightInd w:val="0"/>
        <w:spacing w:after="0" w:line="240" w:lineRule="auto"/>
        <w:ind w:firstLine="567"/>
        <w:jc w:val="center"/>
        <w:rPr>
          <w:rFonts w:ascii="Times New Roman CYR" w:eastAsia="Times New Roman" w:hAnsi="Times New Roman CYR" w:cs="Times New Roman CYR"/>
          <w:b/>
          <w:sz w:val="28"/>
          <w:szCs w:val="28"/>
          <w:lang w:eastAsia="ru-RU"/>
        </w:rPr>
      </w:pPr>
    </w:p>
    <w:p w:rsidR="00EB70F3" w:rsidRDefault="00EB70F3" w:rsidP="00EB70F3">
      <w:pPr>
        <w:widowControl w:val="0"/>
        <w:tabs>
          <w:tab w:val="left" w:pos="916"/>
          <w:tab w:val="left" w:pos="1832"/>
          <w:tab w:val="left" w:pos="2748"/>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8"/>
          <w:szCs w:val="28"/>
          <w:lang w:eastAsia="ar-SA"/>
        </w:rPr>
      </w:pPr>
      <w:r>
        <w:rPr>
          <w:rFonts w:ascii="Times New Roman" w:eastAsia="Courier New" w:hAnsi="Times New Roman"/>
          <w:b/>
          <w:sz w:val="28"/>
          <w:szCs w:val="28"/>
          <w:lang w:eastAsia="ar-SA"/>
        </w:rPr>
        <w:t xml:space="preserve">предоставления муниципальной услуги </w:t>
      </w:r>
    </w:p>
    <w:p w:rsidR="00EB70F3" w:rsidRDefault="00EB70F3" w:rsidP="00EB70F3">
      <w:pPr>
        <w:widowControl w:val="0"/>
        <w:tabs>
          <w:tab w:val="left" w:pos="916"/>
          <w:tab w:val="left" w:pos="1832"/>
          <w:tab w:val="left" w:pos="2748"/>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8"/>
          <w:szCs w:val="28"/>
          <w:lang w:eastAsia="ar-SA"/>
        </w:rPr>
      </w:pPr>
      <w:r>
        <w:rPr>
          <w:rFonts w:ascii="Times New Roman" w:eastAsia="Courier New" w:hAnsi="Times New Roman"/>
          <w:b/>
          <w:sz w:val="28"/>
          <w:szCs w:val="28"/>
          <w:lang w:eastAsia="ar-SA"/>
        </w:rPr>
        <w:t xml:space="preserve">«Признание в установленном порядке жилых помещений муниципального и частного жилищного фонда </w:t>
      </w:r>
    </w:p>
    <w:p w:rsidR="00EB70F3" w:rsidRDefault="00EB70F3" w:rsidP="00EB70F3">
      <w:pPr>
        <w:widowControl w:val="0"/>
        <w:tabs>
          <w:tab w:val="left" w:pos="916"/>
          <w:tab w:val="left" w:pos="1832"/>
          <w:tab w:val="left" w:pos="2748"/>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8"/>
          <w:szCs w:val="28"/>
          <w:lang w:eastAsia="ar-SA"/>
        </w:rPr>
      </w:pPr>
      <w:proofErr w:type="gramStart"/>
      <w:r>
        <w:rPr>
          <w:rFonts w:ascii="Times New Roman" w:eastAsia="Courier New" w:hAnsi="Times New Roman"/>
          <w:b/>
          <w:sz w:val="28"/>
          <w:szCs w:val="28"/>
          <w:lang w:eastAsia="ar-SA"/>
        </w:rPr>
        <w:t>пригодными</w:t>
      </w:r>
      <w:proofErr w:type="gramEnd"/>
      <w:r>
        <w:rPr>
          <w:rFonts w:ascii="Times New Roman" w:eastAsia="Courier New" w:hAnsi="Times New Roman"/>
          <w:b/>
          <w:sz w:val="28"/>
          <w:szCs w:val="28"/>
          <w:lang w:eastAsia="ar-SA"/>
        </w:rPr>
        <w:t xml:space="preserve"> (непригодными) для проживания»</w:t>
      </w:r>
    </w:p>
    <w:p w:rsidR="00EB70F3" w:rsidRDefault="00EB70F3" w:rsidP="00EB70F3">
      <w:pPr>
        <w:spacing w:after="0" w:line="240" w:lineRule="auto"/>
        <w:jc w:val="center"/>
        <w:rPr>
          <w:rFonts w:ascii="Times New Roman" w:eastAsia="Times New Roman" w:hAnsi="Times New Roman"/>
          <w:sz w:val="28"/>
          <w:szCs w:val="28"/>
          <w:lang w:eastAsia="ru-RU"/>
        </w:rPr>
      </w:pPr>
    </w:p>
    <w:p w:rsidR="00EB70F3" w:rsidRDefault="00EB70F3" w:rsidP="00EB70F3">
      <w:pPr>
        <w:spacing w:after="0" w:line="240" w:lineRule="auto"/>
        <w:ind w:firstLine="540"/>
        <w:jc w:val="center"/>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10160</wp:posOffset>
                </wp:positionV>
                <wp:extent cx="3886200" cy="406400"/>
                <wp:effectExtent l="13335" t="6985" r="5715" b="57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06400"/>
                        </a:xfrm>
                        <a:prstGeom prst="roundRect">
                          <a:avLst>
                            <a:gd name="adj" fmla="val 16667"/>
                          </a:avLst>
                        </a:prstGeom>
                        <a:solidFill>
                          <a:srgbClr val="FFFFFF"/>
                        </a:solidFill>
                        <a:ln w="9525">
                          <a:solidFill>
                            <a:srgbClr val="000000"/>
                          </a:solidFill>
                          <a:round/>
                          <a:headEnd/>
                          <a:tailEnd/>
                        </a:ln>
                      </wps:spPr>
                      <wps:txbx>
                        <w:txbxContent>
                          <w:p w:rsidR="00EB70F3" w:rsidRDefault="00EB70F3" w:rsidP="00EB70F3">
                            <w:pPr>
                              <w:jc w:val="center"/>
                              <w:rPr>
                                <w:rFonts w:ascii="Times New Roman" w:hAnsi="Times New Roman"/>
                              </w:rPr>
                            </w:pPr>
                            <w:r>
                              <w:rPr>
                                <w:rFonts w:ascii="Times New Roman" w:hAnsi="Times New Roman"/>
                              </w:rPr>
                              <w:t>Запрос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in;margin-top:.8pt;width:306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">
                <v:textbox>
                  <w:txbxContent>
                    <w:p w:rsidR="00EB70F3" w:rsidRDefault="00EB70F3" w:rsidP="00EB70F3">
                      <w:pPr>
                        <w:jc w:val="center"/>
                        <w:rPr>
                          <w:rFonts w:ascii="Times New Roman" w:hAnsi="Times New Roman"/>
                        </w:rPr>
                      </w:pPr>
                      <w:r>
                        <w:rPr>
                          <w:rFonts w:ascii="Times New Roman" w:hAnsi="Times New Roman"/>
                        </w:rPr>
                        <w:t>Запрос заявителя</w:t>
                      </w:r>
                    </w:p>
                  </w:txbxContent>
                </v:textbox>
              </v:roundrect>
            </w:pict>
          </mc:Fallback>
        </mc:AlternateContent>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2228850</wp:posOffset>
                </wp:positionH>
                <wp:positionV relativeFrom="paragraph">
                  <wp:posOffset>181610</wp:posOffset>
                </wp:positionV>
                <wp:extent cx="3632200" cy="614045"/>
                <wp:effectExtent l="13335" t="6350" r="1206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4045"/>
                        </a:xfrm>
                        <a:prstGeom prst="rect">
                          <a:avLst/>
                        </a:prstGeom>
                        <a:solidFill>
                          <a:srgbClr val="FFFFFF"/>
                        </a:solidFill>
                        <a:ln w="9525">
                          <a:solidFill>
                            <a:srgbClr val="000000"/>
                          </a:solidFill>
                          <a:miter lim="800000"/>
                          <a:headEnd/>
                          <a:tailEnd/>
                        </a:ln>
                      </wps:spPr>
                      <wps:txbx>
                        <w:txbxContent>
                          <w:p w:rsidR="00EB70F3" w:rsidRDefault="00EB70F3" w:rsidP="00EB70F3">
                            <w:pPr>
                              <w:pStyle w:val="30"/>
                              <w:spacing w:after="0"/>
                              <w:ind w:left="0" w:firstLine="709"/>
                              <w:jc w:val="center"/>
                              <w:rPr>
                                <w:sz w:val="24"/>
                                <w:szCs w:val="24"/>
                              </w:rPr>
                            </w:pPr>
                          </w:p>
                          <w:p w:rsidR="00EB70F3" w:rsidRDefault="00EB70F3" w:rsidP="00EB70F3">
                            <w:pPr>
                              <w:pStyle w:val="30"/>
                              <w:spacing w:after="0"/>
                              <w:ind w:left="0" w:firstLine="709"/>
                              <w:jc w:val="center"/>
                              <w:rPr>
                                <w:rFonts w:ascii="Arial" w:hAnsi="Arial" w:cs="Arial"/>
                                <w:sz w:val="22"/>
                                <w:szCs w:val="22"/>
                              </w:rPr>
                            </w:pPr>
                            <w:r>
                              <w:rPr>
                                <w:sz w:val="22"/>
                                <w:szCs w:val="22"/>
                              </w:rPr>
                              <w:t>Прием</w:t>
                            </w:r>
                            <w:r>
                              <w:rPr>
                                <w:b/>
                                <w:sz w:val="22"/>
                                <w:szCs w:val="22"/>
                              </w:rPr>
                              <w:t xml:space="preserve"> д</w:t>
                            </w:r>
                            <w:r>
                              <w:rPr>
                                <w:sz w:val="22"/>
                                <w:szCs w:val="22"/>
                              </w:rPr>
                              <w:t>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75.5pt;margin-top:14.3pt;width:286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">
                <v:textbox>
                  <w:txbxContent>
                    <w:p w:rsidR="00EB70F3" w:rsidRDefault="00EB70F3" w:rsidP="00EB70F3">
                      <w:pPr>
                        <w:pStyle w:val="30"/>
                        <w:spacing w:after="0"/>
                        <w:ind w:left="0" w:firstLine="709"/>
                        <w:jc w:val="center"/>
                        <w:rPr>
                          <w:sz w:val="24"/>
                          <w:szCs w:val="24"/>
                        </w:rPr>
                      </w:pPr>
                    </w:p>
                    <w:p w:rsidR="00EB70F3" w:rsidRDefault="00EB70F3" w:rsidP="00EB70F3">
                      <w:pPr>
                        <w:pStyle w:val="30"/>
                        <w:spacing w:after="0"/>
                        <w:ind w:left="0" w:firstLine="709"/>
                        <w:jc w:val="center"/>
                        <w:rPr>
                          <w:rFonts w:ascii="Arial" w:hAnsi="Arial" w:cs="Arial"/>
                          <w:sz w:val="22"/>
                          <w:szCs w:val="22"/>
                        </w:rPr>
                      </w:pPr>
                      <w:r>
                        <w:rPr>
                          <w:sz w:val="22"/>
                          <w:szCs w:val="22"/>
                        </w:rPr>
                        <w:t>Прием</w:t>
                      </w:r>
                      <w:r>
                        <w:rPr>
                          <w:b/>
                          <w:sz w:val="22"/>
                          <w:szCs w:val="22"/>
                        </w:rPr>
                        <w:t xml:space="preserve"> д</w:t>
                      </w:r>
                      <w:r>
                        <w:rPr>
                          <w:sz w:val="22"/>
                          <w:szCs w:val="22"/>
                        </w:rPr>
                        <w:t>окументов от заявителя</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107950</wp:posOffset>
                </wp:positionH>
                <wp:positionV relativeFrom="paragraph">
                  <wp:posOffset>173355</wp:posOffset>
                </wp:positionV>
                <wp:extent cx="1371600" cy="571500"/>
                <wp:effectExtent l="6985" t="7620" r="12065"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FFFFFF"/>
                        </a:solidFill>
                        <a:ln w="9525">
                          <a:solidFill>
                            <a:srgbClr val="000000"/>
                          </a:solidFill>
                          <a:round/>
                          <a:headEnd/>
                          <a:tailEnd/>
                        </a:ln>
                      </wps:spPr>
                      <wps:txbx>
                        <w:txbxContent>
                          <w:p w:rsidR="00EB70F3" w:rsidRDefault="00EB70F3" w:rsidP="00EB70F3">
                            <w:pP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8" style="position:absolute;left:0;text-align:left;margin-left:8.5pt;margin-top:13.65pt;width:10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">
                <v:textbox>
                  <w:txbxContent>
                    <w:p w:rsidR="00EB70F3" w:rsidRDefault="00EB70F3" w:rsidP="00EB70F3">
                      <w:pPr>
                        <w:rPr>
                          <w:rFonts w:ascii="Times New Roman" w:hAnsi="Times New Roman"/>
                        </w:rPr>
                      </w:pPr>
                      <w:r>
                        <w:rPr>
                          <w:rFonts w:ascii="Times New Roman" w:hAnsi="Times New Roman"/>
                        </w:rPr>
                        <w:t>Отказ в приеме документов</w:t>
                      </w:r>
                    </w:p>
                  </w:txbxContent>
                </v:textbox>
              </v:round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4211320</wp:posOffset>
                </wp:positionH>
                <wp:positionV relativeFrom="paragraph">
                  <wp:posOffset>46355</wp:posOffset>
                </wp:positionV>
                <wp:extent cx="0" cy="127000"/>
                <wp:effectExtent l="52705" t="13970" r="6159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31.6pt;margin-top:3.65pt;width:0;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h2YQIAAHc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953135</wp:posOffset>
                </wp:positionH>
                <wp:positionV relativeFrom="paragraph">
                  <wp:posOffset>8255</wp:posOffset>
                </wp:positionV>
                <wp:extent cx="75565" cy="165100"/>
                <wp:effectExtent l="52070" t="13970" r="5715" b="400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5.05pt;margin-top:.65pt;width:5.95pt;height:1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GRbQIAAIUEAAAOAAAAZHJzL2Uyb0RvYy54bWysVEtu2zAQ3RfoHQjuHUmu5S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">
                <v:stroke endarrow="block"/>
              </v:shape>
            </w:pict>
          </mc:Fallback>
        </mc:AlternateContent>
      </w:r>
      <w:r>
        <w:rPr>
          <w:rFonts w:ascii="Times New Roman" w:eastAsia="Times New Roman" w:hAnsi="Times New Roman"/>
          <w:sz w:val="28"/>
          <w:szCs w:val="24"/>
          <w:lang w:eastAsia="ru-RU"/>
        </w:rPr>
        <w:t xml:space="preserve">                 </w:t>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146050</wp:posOffset>
                </wp:positionH>
                <wp:positionV relativeFrom="paragraph">
                  <wp:posOffset>147320</wp:posOffset>
                </wp:positionV>
                <wp:extent cx="5715000" cy="1054100"/>
                <wp:effectExtent l="6985" t="8255" r="12065"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54100"/>
                        </a:xfrm>
                        <a:prstGeom prst="rect">
                          <a:avLst/>
                        </a:prstGeom>
                        <a:solidFill>
                          <a:srgbClr val="FFFFFF"/>
                        </a:solidFill>
                        <a:ln w="9525">
                          <a:solidFill>
                            <a:srgbClr val="000000"/>
                          </a:solidFill>
                          <a:miter lim="800000"/>
                          <a:headEnd/>
                          <a:tailEnd/>
                        </a:ln>
                      </wps:spPr>
                      <wps:txbx>
                        <w:txbxContent>
                          <w:p w:rsidR="00EB70F3" w:rsidRDefault="00EB70F3" w:rsidP="00EB70F3">
                            <w:pPr>
                              <w:rPr>
                                <w:rFonts w:ascii="Times New Roman" w:hAnsi="Times New Roman"/>
                              </w:rPr>
                            </w:pPr>
                            <w:r>
                              <w:rPr>
                                <w:rFonts w:ascii="Times New Roman" w:hAnsi="Times New Roman"/>
                              </w:rPr>
                              <w:t>Обследование жилого помещения и рассмотрение представленных документов межведомственной комиссией при Администрации Сельское поселение Мичуринский сельсовет  по признанию жилых помещений пригодными (непригодными) для проживания и многоквартирного дома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1.5pt;margin-top:11.6pt;width:450pt;height: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">
                <v:textbox>
                  <w:txbxContent>
                    <w:p w:rsidR="00EB70F3" w:rsidRDefault="00EB70F3" w:rsidP="00EB70F3">
                      <w:pPr>
                        <w:rPr>
                          <w:rFonts w:ascii="Times New Roman" w:hAnsi="Times New Roman"/>
                        </w:rPr>
                      </w:pPr>
                      <w:r>
                        <w:rPr>
                          <w:rFonts w:ascii="Times New Roman" w:hAnsi="Times New Roman"/>
                        </w:rPr>
                        <w:t>Обследование жилого помещения и рассмотрение представленных документов межведомственной комиссией при Администрации Сельское поселение Мичуринский сельсовет  по признанию жилых помещений пригодными (непригодными) для проживания и многоквартирного дома аварийным и подлежащим сносу или реконструкции</w:t>
                      </w:r>
                    </w:p>
                  </w:txbxContent>
                </v:textbox>
              </v:rect>
            </w:pict>
          </mc:Fallback>
        </mc:AlternateContent>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2782570</wp:posOffset>
                </wp:positionH>
                <wp:positionV relativeFrom="paragraph">
                  <wp:posOffset>94615</wp:posOffset>
                </wp:positionV>
                <wp:extent cx="0" cy="342900"/>
                <wp:effectExtent l="52705" t="6350" r="6159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7.45pt" to="219.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">
                <v:stroke endarrow="block"/>
              </v:line>
            </w:pict>
          </mc:Fallback>
        </mc:AlternateContent>
      </w:r>
    </w:p>
    <w:p w:rsidR="00EB70F3" w:rsidRDefault="00EB70F3" w:rsidP="00EB70F3">
      <w:pPr>
        <w:spacing w:after="0" w:line="240" w:lineRule="auto"/>
        <w:ind w:firstLine="540"/>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188595</wp:posOffset>
                </wp:positionV>
                <wp:extent cx="5372100" cy="1840230"/>
                <wp:effectExtent l="19685" t="19050" r="27940" b="17145"/>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40230"/>
                        </a:xfrm>
                        <a:prstGeom prst="diamond">
                          <a:avLst/>
                        </a:prstGeom>
                        <a:solidFill>
                          <a:srgbClr val="FFFFFF"/>
                        </a:solidFill>
                        <a:ln w="9525">
                          <a:solidFill>
                            <a:srgbClr val="000000"/>
                          </a:solidFill>
                          <a:miter lim="800000"/>
                          <a:headEnd/>
                          <a:tailEnd/>
                        </a:ln>
                      </wps:spPr>
                      <wps:txbx>
                        <w:txbxContent>
                          <w:p w:rsidR="00EB70F3" w:rsidRDefault="00EB70F3" w:rsidP="00EB70F3">
                            <w:pPr>
                              <w:jc w:val="center"/>
                              <w:rPr>
                                <w:rFonts w:ascii="Times New Roman" w:hAnsi="Times New Roman"/>
                              </w:rPr>
                            </w:pPr>
                            <w:r>
                              <w:rPr>
                                <w:rFonts w:ascii="Times New Roman" w:hAnsi="Times New Roman"/>
                              </w:rPr>
                              <w:t xml:space="preserve">Подготовка </w:t>
                            </w:r>
                          </w:p>
                          <w:p w:rsidR="00EB70F3" w:rsidRDefault="00EB70F3" w:rsidP="00EB70F3">
                            <w:pPr>
                              <w:jc w:val="center"/>
                              <w:rPr>
                                <w:rFonts w:ascii="Times New Roman" w:hAnsi="Times New Roman"/>
                              </w:rPr>
                            </w:pPr>
                            <w:r>
                              <w:rPr>
                                <w:rFonts w:ascii="Times New Roman" w:hAnsi="Times New Roman"/>
                              </w:rPr>
                              <w:t xml:space="preserve">Акта обследования и заключения  межведомственной комиссией </w:t>
                            </w:r>
                          </w:p>
                          <w:p w:rsidR="00EB70F3" w:rsidRDefault="00EB70F3" w:rsidP="00EB70F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 o:spid="_x0000_s1030" type="#_x0000_t4" style="position:absolute;left:0;text-align:left;margin-left:5pt;margin-top:14.85pt;width:423pt;height:1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">
                <v:textbox>
                  <w:txbxContent>
                    <w:p w:rsidR="00EB70F3" w:rsidRDefault="00EB70F3" w:rsidP="00EB70F3">
                      <w:pPr>
                        <w:jc w:val="center"/>
                        <w:rPr>
                          <w:rFonts w:ascii="Times New Roman" w:hAnsi="Times New Roman"/>
                        </w:rPr>
                      </w:pPr>
                      <w:r>
                        <w:rPr>
                          <w:rFonts w:ascii="Times New Roman" w:hAnsi="Times New Roman"/>
                        </w:rPr>
                        <w:t xml:space="preserve">Подготовка </w:t>
                      </w:r>
                    </w:p>
                    <w:p w:rsidR="00EB70F3" w:rsidRDefault="00EB70F3" w:rsidP="00EB70F3">
                      <w:pPr>
                        <w:jc w:val="center"/>
                        <w:rPr>
                          <w:rFonts w:ascii="Times New Roman" w:hAnsi="Times New Roman"/>
                        </w:rPr>
                      </w:pPr>
                      <w:r>
                        <w:rPr>
                          <w:rFonts w:ascii="Times New Roman" w:hAnsi="Times New Roman"/>
                        </w:rPr>
                        <w:t xml:space="preserve">Акта обследования и заключения  межведомственной комиссией </w:t>
                      </w:r>
                    </w:p>
                    <w:p w:rsidR="00EB70F3" w:rsidRDefault="00EB70F3" w:rsidP="00EB70F3">
                      <w:pPr>
                        <w:rPr>
                          <w:szCs w:val="18"/>
                        </w:rPr>
                      </w:pPr>
                    </w:p>
                  </w:txbxContent>
                </v:textbox>
              </v:shape>
            </w:pict>
          </mc:Fallback>
        </mc:AlternateContent>
      </w:r>
      <w:r>
        <w:rPr>
          <w:rFonts w:ascii="Times New Roman" w:eastAsia="Times New Roman" w:hAnsi="Times New Roman"/>
          <w:sz w:val="28"/>
          <w:szCs w:val="24"/>
          <w:lang w:eastAsia="ru-RU"/>
        </w:rPr>
        <w:t xml:space="preserve">                                             </w:t>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tabs>
          <w:tab w:val="left" w:pos="7600"/>
        </w:tabs>
        <w:spacing w:after="0" w:line="240" w:lineRule="auto"/>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EB70F3" w:rsidRDefault="00EB70F3" w:rsidP="00EB70F3">
      <w:pPr>
        <w:tabs>
          <w:tab w:val="left" w:pos="7600"/>
        </w:tabs>
        <w:spacing w:after="0" w:line="240" w:lineRule="auto"/>
        <w:ind w:firstLine="540"/>
        <w:rPr>
          <w:rFonts w:ascii="Times New Roman" w:eastAsia="Times New Roman" w:hAnsi="Times New Roman"/>
          <w:sz w:val="28"/>
          <w:szCs w:val="24"/>
          <w:lang w:eastAsia="ru-RU"/>
        </w:rPr>
      </w:pPr>
    </w:p>
    <w:p w:rsidR="00EB70F3" w:rsidRDefault="00EB70F3" w:rsidP="00EB70F3">
      <w:pPr>
        <w:tabs>
          <w:tab w:val="left" w:pos="7600"/>
        </w:tabs>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ab/>
        <w:t xml:space="preserve"> </w:t>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-260350</wp:posOffset>
                </wp:positionH>
                <wp:positionV relativeFrom="paragraph">
                  <wp:posOffset>591185</wp:posOffset>
                </wp:positionV>
                <wp:extent cx="2273300" cy="819785"/>
                <wp:effectExtent l="10160" t="5080" r="1206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819785"/>
                        </a:xfrm>
                        <a:prstGeom prst="rect">
                          <a:avLst/>
                        </a:prstGeom>
                        <a:solidFill>
                          <a:srgbClr val="FFFFFF"/>
                        </a:solidFill>
                        <a:ln w="9525">
                          <a:solidFill>
                            <a:srgbClr val="000000"/>
                          </a:solidFill>
                          <a:miter lim="800000"/>
                          <a:headEnd/>
                          <a:tailEnd/>
                        </a:ln>
                      </wps:spPr>
                      <wps:txbx>
                        <w:txbxContent>
                          <w:p w:rsidR="00EB70F3" w:rsidRDefault="00EB70F3" w:rsidP="00EB70F3">
                            <w:pPr>
                              <w:jc w:val="center"/>
                              <w:rPr>
                                <w:rFonts w:ascii="Times New Roman" w:eastAsia="Batang" w:hAnsi="Times New Roman"/>
                              </w:rPr>
                            </w:pPr>
                            <w:r>
                              <w:rPr>
                                <w:rFonts w:ascii="Times New Roman" w:eastAsia="Batang" w:hAnsi="Times New Roman"/>
                              </w:rPr>
                              <w:t xml:space="preserve">Подготовка постановления о признании помещения </w:t>
                            </w:r>
                            <w:proofErr w:type="gramStart"/>
                            <w:r>
                              <w:rPr>
                                <w:rFonts w:ascii="Times New Roman" w:eastAsia="Batang" w:hAnsi="Times New Roman"/>
                              </w:rPr>
                              <w:t>пригодным</w:t>
                            </w:r>
                            <w:proofErr w:type="gramEnd"/>
                            <w:r>
                              <w:rPr>
                                <w:rFonts w:ascii="Times New Roman" w:eastAsia="Batang" w:hAnsi="Times New Roman"/>
                              </w:rPr>
                              <w:t xml:space="preserve"> (непригодным) для проживания</w:t>
                            </w:r>
                          </w:p>
                          <w:p w:rsidR="00EB70F3" w:rsidRDefault="00EB70F3" w:rsidP="00EB7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0.5pt;margin-top:46.55pt;width:179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">
                <v:textbox>
                  <w:txbxContent>
                    <w:p w:rsidR="00EB70F3" w:rsidRDefault="00EB70F3" w:rsidP="00EB70F3">
                      <w:pPr>
                        <w:jc w:val="center"/>
                        <w:rPr>
                          <w:rFonts w:ascii="Times New Roman" w:eastAsia="Batang" w:hAnsi="Times New Roman"/>
                        </w:rPr>
                      </w:pPr>
                      <w:r>
                        <w:rPr>
                          <w:rFonts w:ascii="Times New Roman" w:eastAsia="Batang" w:hAnsi="Times New Roman"/>
                        </w:rPr>
                        <w:t xml:space="preserve">Подготовка постановления о признании помещения </w:t>
                      </w:r>
                      <w:proofErr w:type="gramStart"/>
                      <w:r>
                        <w:rPr>
                          <w:rFonts w:ascii="Times New Roman" w:eastAsia="Batang" w:hAnsi="Times New Roman"/>
                        </w:rPr>
                        <w:t>пригодным</w:t>
                      </w:r>
                      <w:proofErr w:type="gramEnd"/>
                      <w:r>
                        <w:rPr>
                          <w:rFonts w:ascii="Times New Roman" w:eastAsia="Batang" w:hAnsi="Times New Roman"/>
                        </w:rPr>
                        <w:t xml:space="preserve"> (непригодным) для проживания</w:t>
                      </w:r>
                    </w:p>
                    <w:p w:rsidR="00EB70F3" w:rsidRDefault="00EB70F3" w:rsidP="00EB70F3"/>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1245870</wp:posOffset>
                </wp:positionH>
                <wp:positionV relativeFrom="paragraph">
                  <wp:posOffset>140335</wp:posOffset>
                </wp:positionV>
                <wp:extent cx="0" cy="457200"/>
                <wp:effectExtent l="59055" t="11430" r="55245"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11.05pt" to="98.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692785</wp:posOffset>
                </wp:positionV>
                <wp:extent cx="3165475" cy="637540"/>
                <wp:effectExtent l="13335" t="1143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637540"/>
                        </a:xfrm>
                        <a:prstGeom prst="rect">
                          <a:avLst/>
                        </a:prstGeom>
                        <a:solidFill>
                          <a:srgbClr val="FFFFFF"/>
                        </a:solidFill>
                        <a:ln w="9525">
                          <a:solidFill>
                            <a:srgbClr val="000000"/>
                          </a:solidFill>
                          <a:miter lim="800000"/>
                          <a:headEnd/>
                          <a:tailEnd/>
                        </a:ln>
                      </wps:spPr>
                      <wps:txbx>
                        <w:txbxContent>
                          <w:p w:rsidR="00EB70F3" w:rsidRDefault="00EB70F3" w:rsidP="00EB70F3">
                            <w:pPr>
                              <w:jc w:val="center"/>
                              <w:rPr>
                                <w:rFonts w:ascii="Times New Roman" w:hAnsi="Times New Roman"/>
                              </w:rPr>
                            </w:pPr>
                            <w:r>
                              <w:rPr>
                                <w:rFonts w:ascii="Times New Roman" w:hAnsi="Times New Roman"/>
                              </w:rPr>
                              <w:t>Подготовка постановления о признании многоквартирного дома аварийным и подлежащим сносу или реконструкции</w:t>
                            </w:r>
                          </w:p>
                          <w:p w:rsidR="00EB70F3" w:rsidRDefault="00EB70F3" w:rsidP="00EB7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43pt;margin-top:54.55pt;width:249.2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">
                <v:textbox>
                  <w:txbxContent>
                    <w:p w:rsidR="00EB70F3" w:rsidRDefault="00EB70F3" w:rsidP="00EB70F3">
                      <w:pPr>
                        <w:jc w:val="center"/>
                        <w:rPr>
                          <w:rFonts w:ascii="Times New Roman" w:hAnsi="Times New Roman"/>
                        </w:rPr>
                      </w:pPr>
                      <w:r>
                        <w:rPr>
                          <w:rFonts w:ascii="Times New Roman" w:hAnsi="Times New Roman"/>
                        </w:rPr>
                        <w:t>Подготовка постановления о признании многоквартирного дома аварийным и подлежащим сносу или реконструкции</w:t>
                      </w:r>
                    </w:p>
                    <w:p w:rsidR="00EB70F3" w:rsidRDefault="00EB70F3" w:rsidP="00EB70F3"/>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3938270</wp:posOffset>
                </wp:positionH>
                <wp:positionV relativeFrom="paragraph">
                  <wp:posOffset>244475</wp:posOffset>
                </wp:positionV>
                <wp:extent cx="0" cy="457200"/>
                <wp:effectExtent l="55880" t="10795" r="5842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9.25pt" to="310.1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">
                <v:stroke endarrow="block"/>
              </v:line>
            </w:pict>
          </mc:Fallback>
        </mc:AlternateContent>
      </w: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spacing w:after="0" w:line="240" w:lineRule="auto"/>
        <w:ind w:firstLine="540"/>
        <w:rPr>
          <w:rFonts w:ascii="Times New Roman" w:eastAsia="Times New Roman" w:hAnsi="Times New Roman"/>
          <w:sz w:val="28"/>
          <w:szCs w:val="24"/>
          <w:lang w:eastAsia="ru-RU"/>
        </w:rPr>
      </w:pPr>
    </w:p>
    <w:p w:rsidR="00EB70F3" w:rsidRDefault="00EB70F3" w:rsidP="00EB70F3">
      <w:pPr>
        <w:tabs>
          <w:tab w:val="left" w:pos="2880"/>
          <w:tab w:val="left" w:pos="8880"/>
          <w:tab w:val="left" w:pos="9000"/>
          <w:tab w:val="right" w:pos="9637"/>
        </w:tabs>
        <w:spacing w:after="0" w:line="240" w:lineRule="auto"/>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       </w:t>
      </w:r>
      <w:r>
        <w:rPr>
          <w:rFonts w:ascii="Times New Roman" w:eastAsia="Times New Roman" w:hAnsi="Times New Roman"/>
          <w:sz w:val="28"/>
          <w:szCs w:val="24"/>
          <w:lang w:eastAsia="ru-RU"/>
        </w:rPr>
        <w:tab/>
      </w:r>
    </w:p>
    <w:p w:rsidR="00EB70F3" w:rsidRDefault="00EB70F3" w:rsidP="00EB70F3">
      <w:pPr>
        <w:tabs>
          <w:tab w:val="left" w:pos="7320"/>
        </w:tabs>
        <w:spacing w:after="0" w:line="240" w:lineRule="auto"/>
        <w:ind w:firstLine="540"/>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116840</wp:posOffset>
                </wp:positionV>
                <wp:extent cx="0" cy="228600"/>
                <wp:effectExtent l="60960" t="5080" r="5334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2pt" to="37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864870</wp:posOffset>
                </wp:positionH>
                <wp:positionV relativeFrom="paragraph">
                  <wp:posOffset>193040</wp:posOffset>
                </wp:positionV>
                <wp:extent cx="0" cy="228600"/>
                <wp:effectExtent l="59055" t="5080" r="5524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5.2pt" to="68.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">
                <v:stroke endarrow="block"/>
              </v:line>
            </w:pict>
          </mc:Fallback>
        </mc:AlternateContent>
      </w:r>
      <w:r>
        <w:rPr>
          <w:rFonts w:ascii="Times New Roman" w:eastAsia="Times New Roman" w:hAnsi="Times New Roman"/>
          <w:sz w:val="28"/>
          <w:szCs w:val="24"/>
          <w:lang w:eastAsia="ru-RU"/>
        </w:rPr>
        <w:tab/>
      </w:r>
    </w:p>
    <w:p w:rsidR="00EB70F3" w:rsidRDefault="00EB70F3" w:rsidP="00EB70F3">
      <w:pPr>
        <w:tabs>
          <w:tab w:val="left" w:pos="7320"/>
        </w:tabs>
        <w:spacing w:after="0" w:line="240" w:lineRule="auto"/>
        <w:ind w:firstLine="540"/>
        <w:jc w:val="center"/>
        <w:rPr>
          <w:rFonts w:ascii="Times New Roman" w:eastAsia="Times New Roman" w:hAnsi="Times New Roman"/>
          <w:sz w:val="28"/>
          <w:szCs w:val="24"/>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-488950</wp:posOffset>
                </wp:positionH>
                <wp:positionV relativeFrom="paragraph">
                  <wp:posOffset>212725</wp:posOffset>
                </wp:positionV>
                <wp:extent cx="2857500" cy="1028700"/>
                <wp:effectExtent l="10160" t="10160" r="8890" b="889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roundRect">
                          <a:avLst>
                            <a:gd name="adj" fmla="val 16667"/>
                          </a:avLst>
                        </a:prstGeom>
                        <a:solidFill>
                          <a:srgbClr val="FFFFFF"/>
                        </a:solidFill>
                        <a:ln w="9525">
                          <a:solidFill>
                            <a:srgbClr val="000000"/>
                          </a:solidFill>
                          <a:round/>
                          <a:headEnd/>
                          <a:tailEnd/>
                        </a:ln>
                      </wps:spPr>
                      <wps:txbx>
                        <w:txbxContent>
                          <w:p w:rsidR="00EB70F3" w:rsidRDefault="00EB70F3" w:rsidP="00EB70F3">
                            <w:pPr>
                              <w:jc w:val="center"/>
                              <w:rPr>
                                <w:rFonts w:ascii="Times New Roman" w:hAnsi="Times New Roman"/>
                              </w:rPr>
                            </w:pPr>
                            <w:r>
                              <w:rPr>
                                <w:rFonts w:ascii="Times New Roman" w:hAnsi="Times New Roman"/>
                              </w:rPr>
                              <w:t xml:space="preserve">Направление заявителю копии постановления, акта обследования и заключения об отказе в признании жилого помещения </w:t>
                            </w:r>
                            <w:proofErr w:type="gramStart"/>
                            <w:r>
                              <w:rPr>
                                <w:rFonts w:ascii="Times New Roman" w:hAnsi="Times New Roman"/>
                              </w:rPr>
                              <w:t>пригодным</w:t>
                            </w:r>
                            <w:proofErr w:type="gramEnd"/>
                          </w:p>
                          <w:p w:rsidR="00EB70F3" w:rsidRDefault="00EB70F3" w:rsidP="00EB70F3">
                            <w:pPr>
                              <w:jc w:val="center"/>
                            </w:pPr>
                            <w:r>
                              <w:t>(</w:t>
                            </w:r>
                            <w:proofErr w:type="gramStart"/>
                            <w:r>
                              <w:t>непригодным</w:t>
                            </w:r>
                            <w:proofErr w:type="gramEnd"/>
                            <w:r>
                              <w:t>)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3" style="position:absolute;left:0;text-align:left;margin-left:-38.5pt;margin-top:16.75pt;width:22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">
                <v:textbox>
                  <w:txbxContent>
                    <w:p w:rsidR="00EB70F3" w:rsidRDefault="00EB70F3" w:rsidP="00EB70F3">
                      <w:pPr>
                        <w:jc w:val="center"/>
                        <w:rPr>
                          <w:rFonts w:ascii="Times New Roman" w:hAnsi="Times New Roman"/>
                        </w:rPr>
                      </w:pPr>
                      <w:r>
                        <w:rPr>
                          <w:rFonts w:ascii="Times New Roman" w:hAnsi="Times New Roman"/>
                        </w:rPr>
                        <w:t xml:space="preserve">Направление заявителю копии постановления, акта обследования и заключения об отказе в признании жилого помещения </w:t>
                      </w:r>
                      <w:proofErr w:type="gramStart"/>
                      <w:r>
                        <w:rPr>
                          <w:rFonts w:ascii="Times New Roman" w:hAnsi="Times New Roman"/>
                        </w:rPr>
                        <w:t>пригодным</w:t>
                      </w:r>
                      <w:proofErr w:type="gramEnd"/>
                    </w:p>
                    <w:p w:rsidR="00EB70F3" w:rsidRDefault="00EB70F3" w:rsidP="00EB70F3">
                      <w:pPr>
                        <w:jc w:val="center"/>
                      </w:pPr>
                      <w:r>
                        <w:t>(</w:t>
                      </w:r>
                      <w:proofErr w:type="gramStart"/>
                      <w:r>
                        <w:t>непригодным</w:t>
                      </w:r>
                      <w:proofErr w:type="gramEnd"/>
                      <w:r>
                        <w:t>) для проживания</w:t>
                      </w: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158750</wp:posOffset>
                </wp:positionV>
                <wp:extent cx="3228975" cy="1123950"/>
                <wp:effectExtent l="13335" t="13335" r="5715" b="57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123950"/>
                        </a:xfrm>
                        <a:prstGeom prst="roundRect">
                          <a:avLst>
                            <a:gd name="adj" fmla="val 16667"/>
                          </a:avLst>
                        </a:prstGeom>
                        <a:solidFill>
                          <a:srgbClr val="FFFFFF"/>
                        </a:solidFill>
                        <a:ln w="9525">
                          <a:solidFill>
                            <a:srgbClr val="000000"/>
                          </a:solidFill>
                          <a:round/>
                          <a:headEnd/>
                          <a:tailEnd/>
                        </a:ln>
                      </wps:spPr>
                      <wps:txbx>
                        <w:txbxContent>
                          <w:p w:rsidR="00EB70F3" w:rsidRDefault="00EB70F3" w:rsidP="00EB70F3">
                            <w:pPr>
                              <w:jc w:val="center"/>
                              <w:rPr>
                                <w:rFonts w:ascii="Times New Roman" w:hAnsi="Times New Roman"/>
                              </w:rPr>
                            </w:pPr>
                            <w:r>
                              <w:rPr>
                                <w:rFonts w:ascii="Times New Roman" w:hAnsi="Times New Roman"/>
                              </w:rPr>
                              <w:t>Направление заявителю копии постановления, акта обследования и заключения в признании многоквартирного дома аварийным и подлежащим сносу или реконструкции</w:t>
                            </w:r>
                          </w:p>
                          <w:p w:rsidR="00EB70F3" w:rsidRDefault="00EB70F3" w:rsidP="00EB7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4" style="position:absolute;left:0;text-align:left;margin-left:243pt;margin-top:12.5pt;width:254.2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">
                <v:textbox>
                  <w:txbxContent>
                    <w:p w:rsidR="00EB70F3" w:rsidRDefault="00EB70F3" w:rsidP="00EB70F3">
                      <w:pPr>
                        <w:jc w:val="center"/>
                        <w:rPr>
                          <w:rFonts w:ascii="Times New Roman" w:hAnsi="Times New Roman"/>
                        </w:rPr>
                      </w:pPr>
                      <w:r>
                        <w:rPr>
                          <w:rFonts w:ascii="Times New Roman" w:hAnsi="Times New Roman"/>
                        </w:rPr>
                        <w:t>Направление заявителю копии постановления, акта обследования и заключения в признании многоквартирного дома аварийным и подлежащим сносу или реконструкции</w:t>
                      </w:r>
                    </w:p>
                    <w:p w:rsidR="00EB70F3" w:rsidRDefault="00EB70F3" w:rsidP="00EB70F3"/>
                  </w:txbxContent>
                </v:textbox>
              </v:roundrect>
            </w:pict>
          </mc:Fallback>
        </mc:AlternateContent>
      </w:r>
    </w:p>
    <w:p w:rsidR="00EB70F3" w:rsidRDefault="00EB70F3" w:rsidP="00EB70F3">
      <w:pPr>
        <w:spacing w:after="0" w:line="240" w:lineRule="auto"/>
        <w:rPr>
          <w:rFonts w:ascii="Times New Roman" w:eastAsia="Times New Roman" w:hAnsi="Times New Roman"/>
          <w:sz w:val="24"/>
          <w:szCs w:val="24"/>
          <w:lang w:eastAsia="ru-RU"/>
        </w:rPr>
      </w:pPr>
    </w:p>
    <w:p w:rsidR="00EB70F3" w:rsidRDefault="00EB70F3" w:rsidP="00EB70F3">
      <w:pPr>
        <w:jc w:val="center"/>
        <w:rPr>
          <w:lang w:eastAsia="ar-SA"/>
        </w:rPr>
      </w:pPr>
    </w:p>
    <w:p w:rsidR="00EB70F3" w:rsidRDefault="00EB70F3" w:rsidP="00EB70F3"/>
    <w:p w:rsidR="005D46A0" w:rsidRDefault="005D46A0"/>
    <w:sectPr w:rsidR="005D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3D1"/>
    <w:multiLevelType w:val="hybridMultilevel"/>
    <w:tmpl w:val="EF8087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72"/>
    <w:rsid w:val="005D46A0"/>
    <w:rsid w:val="005E7DBB"/>
    <w:rsid w:val="00A15872"/>
    <w:rsid w:val="00DC7EF6"/>
    <w:rsid w:val="00E41564"/>
    <w:rsid w:val="00EB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locked/>
    <w:rsid w:val="00EB70F3"/>
    <w:rPr>
      <w:sz w:val="16"/>
      <w:szCs w:val="16"/>
      <w:lang w:val="x-none" w:eastAsia="x-none"/>
    </w:rPr>
  </w:style>
  <w:style w:type="paragraph" w:styleId="30">
    <w:name w:val="Body Text Indent 3"/>
    <w:basedOn w:val="a"/>
    <w:link w:val="3"/>
    <w:rsid w:val="00EB70F3"/>
    <w:pPr>
      <w:spacing w:after="120" w:line="240" w:lineRule="auto"/>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uiPriority w:val="99"/>
    <w:semiHidden/>
    <w:rsid w:val="00EB70F3"/>
    <w:rPr>
      <w:rFonts w:ascii="Calibri" w:eastAsia="Calibri" w:hAnsi="Calibri" w:cs="Times New Roman"/>
      <w:sz w:val="16"/>
      <w:szCs w:val="16"/>
    </w:rPr>
  </w:style>
  <w:style w:type="paragraph" w:styleId="a3">
    <w:name w:val="List Paragraph"/>
    <w:basedOn w:val="a"/>
    <w:qFormat/>
    <w:rsid w:val="00EB70F3"/>
    <w:pPr>
      <w:ind w:left="720"/>
      <w:contextualSpacing/>
    </w:pPr>
  </w:style>
  <w:style w:type="paragraph" w:styleId="a4">
    <w:name w:val="No Spacing"/>
    <w:qFormat/>
    <w:rsid w:val="00EB70F3"/>
    <w:pPr>
      <w:spacing w:after="0" w:line="240" w:lineRule="auto"/>
    </w:pPr>
    <w:rPr>
      <w:rFonts w:ascii="Calibri" w:eastAsia="Calibri" w:hAnsi="Calibri" w:cs="Times New Roman"/>
    </w:rPr>
  </w:style>
  <w:style w:type="paragraph" w:customStyle="1" w:styleId="a5">
    <w:name w:val="Знак Знак Знак Знак Знак Знак Знак Знак Знак Знак Знак Знак Знак"/>
    <w:basedOn w:val="a"/>
    <w:rsid w:val="00EB70F3"/>
    <w:pPr>
      <w:widowControl w:val="0"/>
      <w:adjustRightInd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locked/>
    <w:rsid w:val="00EB70F3"/>
    <w:rPr>
      <w:sz w:val="16"/>
      <w:szCs w:val="16"/>
      <w:lang w:val="x-none" w:eastAsia="x-none"/>
    </w:rPr>
  </w:style>
  <w:style w:type="paragraph" w:styleId="30">
    <w:name w:val="Body Text Indent 3"/>
    <w:basedOn w:val="a"/>
    <w:link w:val="3"/>
    <w:rsid w:val="00EB70F3"/>
    <w:pPr>
      <w:spacing w:after="120" w:line="240" w:lineRule="auto"/>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uiPriority w:val="99"/>
    <w:semiHidden/>
    <w:rsid w:val="00EB70F3"/>
    <w:rPr>
      <w:rFonts w:ascii="Calibri" w:eastAsia="Calibri" w:hAnsi="Calibri" w:cs="Times New Roman"/>
      <w:sz w:val="16"/>
      <w:szCs w:val="16"/>
    </w:rPr>
  </w:style>
  <w:style w:type="paragraph" w:styleId="a3">
    <w:name w:val="List Paragraph"/>
    <w:basedOn w:val="a"/>
    <w:qFormat/>
    <w:rsid w:val="00EB70F3"/>
    <w:pPr>
      <w:ind w:left="720"/>
      <w:contextualSpacing/>
    </w:pPr>
  </w:style>
  <w:style w:type="paragraph" w:styleId="a4">
    <w:name w:val="No Spacing"/>
    <w:qFormat/>
    <w:rsid w:val="00EB70F3"/>
    <w:pPr>
      <w:spacing w:after="0" w:line="240" w:lineRule="auto"/>
    </w:pPr>
    <w:rPr>
      <w:rFonts w:ascii="Calibri" w:eastAsia="Calibri" w:hAnsi="Calibri" w:cs="Times New Roman"/>
    </w:rPr>
  </w:style>
  <w:style w:type="paragraph" w:customStyle="1" w:styleId="a5">
    <w:name w:val="Знак Знак Знак Знак Знак Знак Знак Знак Знак Знак Знак Знак Знак"/>
    <w:basedOn w:val="a"/>
    <w:rsid w:val="00EB70F3"/>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5469</Words>
  <Characters>31175</Characters>
  <Application>Microsoft Office Word</Application>
  <DocSecurity>0</DocSecurity>
  <Lines>259</Lines>
  <Paragraphs>73</Paragraphs>
  <ScaleCrop>false</ScaleCrop>
  <Company>Home</Company>
  <LinksUpToDate>false</LinksUpToDate>
  <CharactersWithSpaces>36571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2013-04-02T11:14:00Z</dcterms:created>
  <dcterms:modified xsi:type="dcterms:W3CDTF">2013-04-09T09:20:00Z</dcterms:modified>
</cp:coreProperties>
</file>