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6312A1" w:rsidTr="00C443AD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312A1" w:rsidRDefault="005D4770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</w:t>
            </w:r>
            <w:r w:rsidR="006312A1">
              <w:rPr>
                <w:rFonts w:ascii="ER Bukinist Bashkir" w:hAnsi="ER Bukinist Bashkir"/>
                <w:b/>
                <w:sz w:val="18"/>
              </w:rPr>
              <w:t>униципаль</w:t>
            </w:r>
            <w:proofErr w:type="spellEnd"/>
            <w:r w:rsidR="006312A1"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6312A1" w:rsidRDefault="006312A1" w:rsidP="00C443AD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5D4770" w:rsidRDefault="005D4770" w:rsidP="005D477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5D4770" w:rsidRDefault="005D4770" w:rsidP="005D477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312A1" w:rsidRDefault="006312A1" w:rsidP="00C443AD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Пролетар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6312A1" w:rsidRDefault="006312A1" w:rsidP="00C443AD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5D4770" w:rsidRDefault="005D4770" w:rsidP="005D477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452630 с. Шаран ул. Пролетарская,62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6312A1" w:rsidRPr="007B1D86" w:rsidRDefault="007B1D86" w:rsidP="006312A1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      </w:t>
      </w:r>
      <w:r w:rsidR="006312A1" w:rsidRPr="007B1D86">
        <w:rPr>
          <w:rFonts w:eastAsia="Arial Unicode MS" w:hAnsi="Lucida Sans Unicode"/>
          <w:b/>
          <w:sz w:val="26"/>
          <w:szCs w:val="26"/>
        </w:rPr>
        <w:t>Ҡ</w:t>
      </w:r>
      <w:r w:rsidR="006312A1" w:rsidRPr="007B1D86">
        <w:rPr>
          <w:rFonts w:eastAsia="Arial Unicode MS"/>
          <w:b/>
          <w:sz w:val="26"/>
          <w:szCs w:val="26"/>
        </w:rPr>
        <w:t>АРАР                                                                              ПОСТАНОВЛЕНИЕ</w:t>
      </w:r>
    </w:p>
    <w:p w:rsidR="006312A1" w:rsidRPr="007B1D86" w:rsidRDefault="006312A1" w:rsidP="006312A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6312A1" w:rsidRPr="007B1D86" w:rsidRDefault="006312A1" w:rsidP="006312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B1D86">
        <w:rPr>
          <w:sz w:val="28"/>
          <w:szCs w:val="28"/>
        </w:rPr>
        <w:t>1</w:t>
      </w:r>
      <w:r w:rsidR="00D8249F">
        <w:rPr>
          <w:sz w:val="28"/>
          <w:szCs w:val="28"/>
        </w:rPr>
        <w:t>9</w:t>
      </w:r>
      <w:r w:rsidRPr="007B1D86">
        <w:rPr>
          <w:sz w:val="28"/>
          <w:szCs w:val="28"/>
        </w:rPr>
        <w:t xml:space="preserve"> </w:t>
      </w:r>
      <w:r w:rsidR="005D4770" w:rsidRPr="007B1D86">
        <w:rPr>
          <w:sz w:val="28"/>
          <w:szCs w:val="28"/>
        </w:rPr>
        <w:t>ноябрь</w:t>
      </w:r>
      <w:r w:rsidRPr="007B1D86">
        <w:rPr>
          <w:sz w:val="28"/>
          <w:szCs w:val="28"/>
        </w:rPr>
        <w:t xml:space="preserve"> </w:t>
      </w:r>
      <w:r w:rsidR="005D4770" w:rsidRPr="007B1D86">
        <w:rPr>
          <w:sz w:val="28"/>
          <w:szCs w:val="28"/>
        </w:rPr>
        <w:t xml:space="preserve">2015 </w:t>
      </w:r>
      <w:proofErr w:type="spellStart"/>
      <w:r w:rsidRPr="007B1D86">
        <w:rPr>
          <w:sz w:val="28"/>
          <w:szCs w:val="28"/>
        </w:rPr>
        <w:t>й</w:t>
      </w:r>
      <w:proofErr w:type="spellEnd"/>
      <w:r w:rsidRPr="007B1D86">
        <w:rPr>
          <w:sz w:val="28"/>
          <w:szCs w:val="28"/>
        </w:rPr>
        <w:t>.</w:t>
      </w:r>
      <w:r w:rsidRPr="007B1D86">
        <w:rPr>
          <w:sz w:val="28"/>
          <w:szCs w:val="28"/>
        </w:rPr>
        <w:tab/>
        <w:t xml:space="preserve">                        № </w:t>
      </w:r>
      <w:r w:rsidR="00DE196E">
        <w:rPr>
          <w:sz w:val="28"/>
          <w:szCs w:val="28"/>
        </w:rPr>
        <w:t>1085</w:t>
      </w:r>
      <w:r w:rsidRPr="007B1D86">
        <w:rPr>
          <w:sz w:val="28"/>
          <w:szCs w:val="28"/>
        </w:rPr>
        <w:t xml:space="preserve">                    </w:t>
      </w:r>
      <w:r w:rsidRPr="007B1D86">
        <w:rPr>
          <w:sz w:val="28"/>
          <w:szCs w:val="28"/>
        </w:rPr>
        <w:tab/>
        <w:t xml:space="preserve"> 1</w:t>
      </w:r>
      <w:r w:rsidR="00D8249F">
        <w:rPr>
          <w:sz w:val="28"/>
          <w:szCs w:val="28"/>
        </w:rPr>
        <w:t>9</w:t>
      </w:r>
      <w:r w:rsidRPr="007B1D86">
        <w:rPr>
          <w:sz w:val="28"/>
          <w:szCs w:val="28"/>
        </w:rPr>
        <w:t xml:space="preserve"> </w:t>
      </w:r>
      <w:r w:rsidR="005D4770" w:rsidRPr="007B1D86">
        <w:rPr>
          <w:sz w:val="28"/>
          <w:szCs w:val="28"/>
        </w:rPr>
        <w:t>ноябр</w:t>
      </w:r>
      <w:r w:rsidR="007B1D86" w:rsidRPr="007B1D86">
        <w:rPr>
          <w:sz w:val="28"/>
          <w:szCs w:val="28"/>
        </w:rPr>
        <w:t>я</w:t>
      </w:r>
      <w:r w:rsidRPr="007B1D86">
        <w:rPr>
          <w:sz w:val="28"/>
          <w:szCs w:val="28"/>
        </w:rPr>
        <w:t xml:space="preserve"> 201</w:t>
      </w:r>
      <w:r w:rsidR="005D4770" w:rsidRPr="007B1D86">
        <w:rPr>
          <w:sz w:val="28"/>
          <w:szCs w:val="28"/>
        </w:rPr>
        <w:t>5</w:t>
      </w:r>
      <w:r w:rsidRPr="007B1D86">
        <w:rPr>
          <w:sz w:val="28"/>
          <w:szCs w:val="28"/>
        </w:rPr>
        <w:t xml:space="preserve"> г.</w:t>
      </w:r>
    </w:p>
    <w:p w:rsidR="006312A1" w:rsidRPr="007B1D86" w:rsidRDefault="006312A1" w:rsidP="006312A1">
      <w:pPr>
        <w:jc w:val="center"/>
        <w:rPr>
          <w:b/>
          <w:sz w:val="28"/>
          <w:szCs w:val="28"/>
        </w:rPr>
      </w:pPr>
    </w:p>
    <w:p w:rsidR="007E3BB0" w:rsidRDefault="007E3BB0" w:rsidP="007E3B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3BB0">
        <w:rPr>
          <w:b/>
          <w:bCs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Администрации сельского поселения Шаранский сельсовет муниципального района Шаранский район Республики Башкортостан и урегулированию </w:t>
      </w:r>
    </w:p>
    <w:p w:rsidR="007E3BB0" w:rsidRPr="007E3BB0" w:rsidRDefault="007E3BB0" w:rsidP="007E3B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3BB0">
        <w:rPr>
          <w:b/>
          <w:bCs/>
          <w:sz w:val="28"/>
          <w:szCs w:val="28"/>
        </w:rPr>
        <w:t>конфликта интересов</w:t>
      </w:r>
    </w:p>
    <w:p w:rsidR="007E3BB0" w:rsidRDefault="007E3BB0" w:rsidP="007E3BB0">
      <w:pPr>
        <w:pStyle w:val="a8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</w:p>
    <w:p w:rsidR="006312A1" w:rsidRDefault="007E3BB0" w:rsidP="000009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B7E0A">
        <w:rPr>
          <w:sz w:val="28"/>
          <w:szCs w:val="28"/>
        </w:rPr>
        <w:t xml:space="preserve">В соответствии с Федеральными законами </w:t>
      </w:r>
      <w:r>
        <w:rPr>
          <w:color w:val="000000"/>
          <w:sz w:val="28"/>
          <w:szCs w:val="28"/>
        </w:rPr>
        <w:t xml:space="preserve">от 02.03.2007 года № </w:t>
      </w:r>
      <w:r w:rsidRPr="004B7E0A">
        <w:rPr>
          <w:color w:val="000000"/>
          <w:sz w:val="28"/>
          <w:szCs w:val="28"/>
        </w:rPr>
        <w:t xml:space="preserve">25-ФЗ </w:t>
      </w:r>
      <w:r>
        <w:rPr>
          <w:color w:val="000000"/>
          <w:sz w:val="28"/>
          <w:szCs w:val="28"/>
        </w:rPr>
        <w:t xml:space="preserve">        </w:t>
      </w:r>
      <w:r w:rsidRPr="004B7E0A">
        <w:rPr>
          <w:color w:val="000000"/>
          <w:sz w:val="28"/>
          <w:szCs w:val="28"/>
        </w:rPr>
        <w:t>«О муниципальной службе в Российской Федерации»</w:t>
      </w:r>
      <w:r>
        <w:rPr>
          <w:color w:val="000000"/>
          <w:sz w:val="28"/>
          <w:szCs w:val="28"/>
        </w:rPr>
        <w:t xml:space="preserve">, </w:t>
      </w:r>
      <w:r w:rsidRPr="004B7E0A">
        <w:rPr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 w:rsidRPr="004B7E0A">
          <w:rPr>
            <w:sz w:val="28"/>
            <w:szCs w:val="28"/>
          </w:rPr>
          <w:t>2008 г</w:t>
        </w:r>
        <w:r>
          <w:rPr>
            <w:sz w:val="28"/>
            <w:szCs w:val="28"/>
          </w:rPr>
          <w:t>ода</w:t>
        </w:r>
      </w:smartTag>
      <w:r w:rsidRPr="004B7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4B7E0A">
        <w:rPr>
          <w:sz w:val="28"/>
          <w:szCs w:val="28"/>
        </w:rPr>
        <w:t>№</w:t>
      </w:r>
      <w:r>
        <w:rPr>
          <w:sz w:val="28"/>
          <w:szCs w:val="28"/>
        </w:rPr>
        <w:t xml:space="preserve"> 273-ФЗ «</w:t>
      </w:r>
      <w:r w:rsidRPr="004B7E0A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»,</w:t>
      </w:r>
      <w:r w:rsidRPr="004B7E0A">
        <w:rPr>
          <w:sz w:val="28"/>
          <w:szCs w:val="28"/>
        </w:rPr>
        <w:t xml:space="preserve"> </w:t>
      </w:r>
      <w:r w:rsidRPr="004B7E0A">
        <w:rPr>
          <w:color w:val="000000"/>
          <w:sz w:val="28"/>
          <w:szCs w:val="28"/>
        </w:rPr>
        <w:t xml:space="preserve">Указами </w:t>
      </w:r>
      <w:r w:rsidRPr="004B7E0A">
        <w:rPr>
          <w:sz w:val="28"/>
          <w:szCs w:val="28"/>
        </w:rPr>
        <w:t xml:space="preserve">Президента Российской Федерации от 01.07.2010 </w:t>
      </w:r>
      <w:r>
        <w:rPr>
          <w:sz w:val="28"/>
          <w:szCs w:val="28"/>
        </w:rPr>
        <w:t xml:space="preserve">года </w:t>
      </w:r>
      <w:r w:rsidRPr="004B7E0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B7E0A">
        <w:rPr>
          <w:sz w:val="28"/>
          <w:szCs w:val="28"/>
        </w:rPr>
        <w:t>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sz w:val="28"/>
          <w:szCs w:val="28"/>
        </w:rPr>
        <w:t>,</w:t>
      </w:r>
      <w:r w:rsidRPr="004B7E0A">
        <w:rPr>
          <w:sz w:val="28"/>
          <w:szCs w:val="28"/>
        </w:rPr>
        <w:t xml:space="preserve"> от</w:t>
      </w:r>
      <w:r w:rsidR="0000094C">
        <w:rPr>
          <w:sz w:val="28"/>
          <w:szCs w:val="28"/>
        </w:rPr>
        <w:t xml:space="preserve"> </w:t>
      </w:r>
      <w:r w:rsidRPr="004B7E0A">
        <w:rPr>
          <w:sz w:val="28"/>
          <w:szCs w:val="28"/>
        </w:rPr>
        <w:t xml:space="preserve"> 08.03.2015 </w:t>
      </w:r>
      <w:r>
        <w:rPr>
          <w:sz w:val="28"/>
          <w:szCs w:val="28"/>
        </w:rPr>
        <w:t xml:space="preserve">года </w:t>
      </w:r>
      <w:r w:rsidRPr="004B7E0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B7E0A">
        <w:rPr>
          <w:sz w:val="28"/>
          <w:szCs w:val="28"/>
        </w:rPr>
        <w:t>120 «О некоторых</w:t>
      </w:r>
      <w:proofErr w:type="gramEnd"/>
      <w:r w:rsidRPr="004B7E0A">
        <w:rPr>
          <w:sz w:val="28"/>
          <w:szCs w:val="28"/>
        </w:rPr>
        <w:t xml:space="preserve"> </w:t>
      </w:r>
      <w:proofErr w:type="gramStart"/>
      <w:r w:rsidRPr="004B7E0A">
        <w:rPr>
          <w:sz w:val="28"/>
          <w:szCs w:val="28"/>
        </w:rPr>
        <w:t>вопросах</w:t>
      </w:r>
      <w:proofErr w:type="gramEnd"/>
      <w:r w:rsidRPr="004B7E0A">
        <w:rPr>
          <w:sz w:val="28"/>
          <w:szCs w:val="28"/>
        </w:rPr>
        <w:t xml:space="preserve"> противодействия коррупции», </w:t>
      </w:r>
      <w:r w:rsidR="006312A1" w:rsidRPr="00634F4C">
        <w:rPr>
          <w:sz w:val="28"/>
          <w:szCs w:val="28"/>
        </w:rPr>
        <w:t>ПОСТАНОВЛЯЮ:</w:t>
      </w:r>
    </w:p>
    <w:p w:rsidR="001878A9" w:rsidRDefault="001878A9" w:rsidP="000009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78A9" w:rsidRPr="00F158D0" w:rsidRDefault="001878A9" w:rsidP="00CF3485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158D0">
        <w:rPr>
          <w:sz w:val="28"/>
          <w:szCs w:val="28"/>
        </w:rPr>
        <w:t xml:space="preserve">Утвердить прилагаемое Положение о </w:t>
      </w:r>
      <w:r>
        <w:rPr>
          <w:sz w:val="28"/>
          <w:szCs w:val="28"/>
        </w:rPr>
        <w:t>к</w:t>
      </w:r>
      <w:r w:rsidRPr="00F158D0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F158D0">
        <w:rPr>
          <w:sz w:val="28"/>
          <w:szCs w:val="28"/>
        </w:rPr>
        <w:t xml:space="preserve"> по соблюдению требований к служе</w:t>
      </w:r>
      <w:r w:rsidRPr="001878A9">
        <w:rPr>
          <w:sz w:val="28"/>
          <w:szCs w:val="28"/>
        </w:rPr>
        <w:t xml:space="preserve">бному поведению муниципальных служащих </w:t>
      </w:r>
      <w:r w:rsidRPr="001878A9">
        <w:rPr>
          <w:bCs/>
          <w:sz w:val="28"/>
          <w:szCs w:val="28"/>
        </w:rPr>
        <w:t>Администрации сельского поселения</w:t>
      </w:r>
      <w:r w:rsidRPr="001878A9">
        <w:rPr>
          <w:sz w:val="28"/>
          <w:szCs w:val="28"/>
        </w:rPr>
        <w:t xml:space="preserve"> </w:t>
      </w:r>
      <w:r w:rsidRPr="001878A9">
        <w:rPr>
          <w:bCs/>
          <w:sz w:val="28"/>
          <w:szCs w:val="28"/>
        </w:rPr>
        <w:t xml:space="preserve">Шаранский сельсовет </w:t>
      </w:r>
      <w:r w:rsidRPr="001878A9">
        <w:rPr>
          <w:sz w:val="28"/>
          <w:szCs w:val="28"/>
        </w:rPr>
        <w:t>муниципального района Шаранский район Республики Башкортостан и урегулированию конфликта интересов.</w:t>
      </w:r>
    </w:p>
    <w:p w:rsidR="006312A1" w:rsidRPr="007B1D86" w:rsidRDefault="00332C88" w:rsidP="00CF3485">
      <w:pPr>
        <w:pStyle w:val="a8"/>
        <w:shd w:val="clear" w:color="auto" w:fill="auto"/>
        <w:tabs>
          <w:tab w:val="left" w:pos="69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B1D86">
        <w:rPr>
          <w:sz w:val="28"/>
          <w:szCs w:val="28"/>
        </w:rPr>
        <w:t>2</w:t>
      </w:r>
      <w:r w:rsidR="006312A1" w:rsidRPr="007B1D86">
        <w:rPr>
          <w:sz w:val="28"/>
          <w:szCs w:val="28"/>
        </w:rPr>
        <w:t xml:space="preserve">. Обнародовать настоящее постановление в здании администрации сельского поселения Шаранский сельсовет </w:t>
      </w:r>
      <w:r w:rsidR="007B1D86" w:rsidRPr="007B1D86">
        <w:rPr>
          <w:sz w:val="28"/>
          <w:szCs w:val="28"/>
        </w:rPr>
        <w:t xml:space="preserve">муниципального района Шаранский район Республики Башкортостан   </w:t>
      </w:r>
      <w:r w:rsidR="006312A1" w:rsidRPr="007B1D86">
        <w:rPr>
          <w:sz w:val="28"/>
          <w:szCs w:val="28"/>
        </w:rPr>
        <w:t xml:space="preserve">и на официальном сайте сельского поселения </w:t>
      </w:r>
      <w:r w:rsidR="007B1D86" w:rsidRPr="007B1D86">
        <w:rPr>
          <w:sz w:val="28"/>
          <w:szCs w:val="28"/>
        </w:rPr>
        <w:t xml:space="preserve">Шаранский сельсовет муниципального района Шаранский район Республики Башкортостан </w:t>
      </w:r>
      <w:r w:rsidR="006312A1" w:rsidRPr="007B1D86">
        <w:rPr>
          <w:sz w:val="28"/>
          <w:szCs w:val="28"/>
        </w:rPr>
        <w:t>в сети Интернет.</w:t>
      </w:r>
    </w:p>
    <w:p w:rsidR="006312A1" w:rsidRDefault="00332C88" w:rsidP="00CF3485">
      <w:pPr>
        <w:pStyle w:val="a8"/>
        <w:shd w:val="clear" w:color="auto" w:fill="auto"/>
        <w:tabs>
          <w:tab w:val="left" w:pos="1758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12A1">
        <w:rPr>
          <w:sz w:val="28"/>
          <w:szCs w:val="28"/>
        </w:rPr>
        <w:t xml:space="preserve">. </w:t>
      </w:r>
      <w:r w:rsidR="006312A1" w:rsidRPr="00634F4C">
        <w:rPr>
          <w:sz w:val="28"/>
          <w:szCs w:val="28"/>
        </w:rPr>
        <w:t>Настоящее</w:t>
      </w:r>
      <w:r w:rsidR="006312A1" w:rsidRPr="00634F4C">
        <w:rPr>
          <w:sz w:val="28"/>
          <w:szCs w:val="28"/>
        </w:rPr>
        <w:tab/>
        <w:t>постановление вступает в силу с момента его обнародования.</w:t>
      </w:r>
    </w:p>
    <w:p w:rsidR="007B1D86" w:rsidRDefault="00332C88" w:rsidP="00CF3485">
      <w:pPr>
        <w:pStyle w:val="a8"/>
        <w:shd w:val="clear" w:color="auto" w:fill="auto"/>
        <w:tabs>
          <w:tab w:val="left" w:pos="713"/>
        </w:tabs>
        <w:spacing w:after="63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12A1">
        <w:rPr>
          <w:sz w:val="28"/>
          <w:szCs w:val="28"/>
        </w:rPr>
        <w:t xml:space="preserve">. </w:t>
      </w:r>
      <w:proofErr w:type="gramStart"/>
      <w:r w:rsidR="006312A1" w:rsidRPr="00634F4C">
        <w:rPr>
          <w:sz w:val="28"/>
          <w:szCs w:val="28"/>
        </w:rPr>
        <w:t>Контроль за</w:t>
      </w:r>
      <w:proofErr w:type="gramEnd"/>
      <w:r w:rsidR="006312A1" w:rsidRPr="00634F4C">
        <w:rPr>
          <w:sz w:val="28"/>
          <w:szCs w:val="28"/>
        </w:rPr>
        <w:t xml:space="preserve"> исполнением настоящего п</w:t>
      </w:r>
      <w:r w:rsidR="006312A1">
        <w:rPr>
          <w:sz w:val="28"/>
          <w:szCs w:val="28"/>
        </w:rPr>
        <w:t>остановления оставляю за собой.</w:t>
      </w:r>
    </w:p>
    <w:p w:rsidR="006312A1" w:rsidRDefault="006312A1" w:rsidP="007B1D86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B1D86">
        <w:rPr>
          <w:sz w:val="28"/>
          <w:szCs w:val="28"/>
        </w:rPr>
        <w:t xml:space="preserve">а сельского поселения                                               </w:t>
      </w:r>
      <w:r w:rsidR="00D8249F">
        <w:rPr>
          <w:sz w:val="28"/>
          <w:szCs w:val="28"/>
        </w:rPr>
        <w:t xml:space="preserve">     </w:t>
      </w:r>
      <w:r w:rsidR="007B1D86">
        <w:rPr>
          <w:sz w:val="28"/>
          <w:szCs w:val="28"/>
        </w:rPr>
        <w:t xml:space="preserve">                Р.М. Нуриев</w:t>
      </w:r>
    </w:p>
    <w:p w:rsidR="00F42571" w:rsidRDefault="00F42571" w:rsidP="007B1D86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F42571" w:rsidRDefault="00F42571" w:rsidP="007B1D86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F42571" w:rsidRDefault="00F42571" w:rsidP="007B1D86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tbl>
      <w:tblPr>
        <w:tblStyle w:val="a7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</w:tblGrid>
      <w:tr w:rsidR="00F42571" w:rsidTr="00F42571">
        <w:tc>
          <w:tcPr>
            <w:tcW w:w="5635" w:type="dxa"/>
          </w:tcPr>
          <w:p w:rsidR="00F42571" w:rsidRPr="00F42571" w:rsidRDefault="00F42571" w:rsidP="00F4257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42571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F42571" w:rsidRPr="00F42571" w:rsidRDefault="00F42571" w:rsidP="00F425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2571">
              <w:rPr>
                <w:sz w:val="28"/>
                <w:szCs w:val="28"/>
              </w:rPr>
              <w:t xml:space="preserve">к постановлению Администрации сельского поселения Шаранский сельсовет </w:t>
            </w:r>
          </w:p>
          <w:p w:rsidR="00F42571" w:rsidRPr="00F42571" w:rsidRDefault="00F42571" w:rsidP="00F425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2571">
              <w:rPr>
                <w:sz w:val="28"/>
                <w:szCs w:val="28"/>
              </w:rPr>
              <w:t xml:space="preserve">муниципального района Шаранский район </w:t>
            </w:r>
          </w:p>
          <w:p w:rsidR="00F42571" w:rsidRPr="00F42571" w:rsidRDefault="00F42571" w:rsidP="00F425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2571">
              <w:rPr>
                <w:sz w:val="28"/>
                <w:szCs w:val="28"/>
              </w:rPr>
              <w:t>Республики Башкортостан</w:t>
            </w:r>
          </w:p>
          <w:p w:rsidR="00F42571" w:rsidRDefault="00F42571" w:rsidP="00F425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42571" w:rsidRPr="00F42571" w:rsidRDefault="00F42571" w:rsidP="00F425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2571">
              <w:rPr>
                <w:sz w:val="28"/>
                <w:szCs w:val="28"/>
              </w:rPr>
              <w:t>№</w:t>
            </w:r>
            <w:r w:rsidR="00DE196E">
              <w:rPr>
                <w:sz w:val="28"/>
                <w:szCs w:val="28"/>
              </w:rPr>
              <w:t xml:space="preserve"> 1085</w:t>
            </w:r>
            <w:r w:rsidRPr="00F42571">
              <w:rPr>
                <w:sz w:val="28"/>
                <w:szCs w:val="28"/>
              </w:rPr>
              <w:t xml:space="preserve"> от 1</w:t>
            </w:r>
            <w:r w:rsidR="00D8249F">
              <w:rPr>
                <w:sz w:val="28"/>
                <w:szCs w:val="28"/>
              </w:rPr>
              <w:t>9</w:t>
            </w:r>
            <w:r w:rsidRPr="00F42571">
              <w:rPr>
                <w:sz w:val="28"/>
                <w:szCs w:val="28"/>
              </w:rPr>
              <w:t>.11.2015 года</w:t>
            </w:r>
          </w:p>
          <w:p w:rsidR="00F42571" w:rsidRDefault="00F42571" w:rsidP="007E3BB0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F42571" w:rsidRDefault="00F42571" w:rsidP="007E3BB0">
      <w:pPr>
        <w:autoSpaceDE w:val="0"/>
        <w:autoSpaceDN w:val="0"/>
        <w:adjustRightInd w:val="0"/>
        <w:jc w:val="right"/>
        <w:outlineLvl w:val="0"/>
      </w:pPr>
    </w:p>
    <w:p w:rsidR="00F42571" w:rsidRDefault="00F42571" w:rsidP="007E3BB0">
      <w:pPr>
        <w:autoSpaceDE w:val="0"/>
        <w:autoSpaceDN w:val="0"/>
        <w:adjustRightInd w:val="0"/>
        <w:jc w:val="right"/>
        <w:outlineLvl w:val="0"/>
      </w:pPr>
    </w:p>
    <w:p w:rsidR="007E3BB0" w:rsidRPr="00D8249F" w:rsidRDefault="007E3BB0" w:rsidP="007E3BB0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49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E3BB0" w:rsidRPr="00D8249F" w:rsidRDefault="007E3BB0" w:rsidP="007E3BB0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49F">
        <w:rPr>
          <w:rFonts w:ascii="Times New Roman" w:hAnsi="Times New Roman" w:cs="Times New Roman"/>
          <w:b/>
          <w:sz w:val="28"/>
          <w:szCs w:val="28"/>
        </w:rPr>
        <w:t>о комисси</w:t>
      </w:r>
      <w:r w:rsidR="00F42571" w:rsidRPr="00D8249F">
        <w:rPr>
          <w:rFonts w:ascii="Times New Roman" w:hAnsi="Times New Roman" w:cs="Times New Roman"/>
          <w:b/>
          <w:sz w:val="28"/>
          <w:szCs w:val="28"/>
        </w:rPr>
        <w:t>и</w:t>
      </w:r>
      <w:r w:rsidRPr="00D8249F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 </w:t>
      </w:r>
      <w:r w:rsidR="00F42571" w:rsidRPr="00D8249F">
        <w:rPr>
          <w:rFonts w:ascii="Times New Roman" w:hAnsi="Times New Roman" w:cs="Times New Roman"/>
          <w:b/>
          <w:bCs/>
          <w:sz w:val="28"/>
          <w:szCs w:val="28"/>
        </w:rPr>
        <w:t>Администрации сельского поселения</w:t>
      </w:r>
      <w:r w:rsidR="00F42571" w:rsidRPr="00D82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571" w:rsidRPr="00D8249F">
        <w:rPr>
          <w:rFonts w:ascii="Times New Roman" w:hAnsi="Times New Roman" w:cs="Times New Roman"/>
          <w:b/>
          <w:bCs/>
          <w:sz w:val="28"/>
          <w:szCs w:val="28"/>
        </w:rPr>
        <w:t xml:space="preserve">Шаранский сельсовет </w:t>
      </w:r>
      <w:r w:rsidR="00F42571" w:rsidRPr="00D8249F">
        <w:rPr>
          <w:rFonts w:ascii="Times New Roman" w:hAnsi="Times New Roman" w:cs="Times New Roman"/>
          <w:b/>
          <w:sz w:val="28"/>
          <w:szCs w:val="28"/>
        </w:rPr>
        <w:t>муниципального района Шаранский район Республики Башкортостан и урегулированию конфликта интересов</w:t>
      </w:r>
    </w:p>
    <w:p w:rsidR="007E3BB0" w:rsidRPr="00D8249F" w:rsidRDefault="007E3BB0" w:rsidP="007E3BB0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E3BB0" w:rsidRPr="00D8249F" w:rsidRDefault="007E3BB0" w:rsidP="002E76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1. Настоящим Положением определяется порядок формирования и деятельности комисси</w:t>
      </w:r>
      <w:r w:rsidR="00E7708D" w:rsidRPr="00D8249F">
        <w:rPr>
          <w:sz w:val="28"/>
          <w:szCs w:val="28"/>
        </w:rPr>
        <w:t>и</w:t>
      </w:r>
      <w:r w:rsidRPr="00D8249F">
        <w:rPr>
          <w:sz w:val="28"/>
          <w:szCs w:val="28"/>
        </w:rPr>
        <w:t xml:space="preserve"> по соблюдению требований к служебному поведению муниципальных служащих </w:t>
      </w:r>
      <w:r w:rsidR="00E7708D" w:rsidRPr="00D8249F">
        <w:rPr>
          <w:bCs/>
          <w:sz w:val="28"/>
          <w:szCs w:val="28"/>
        </w:rPr>
        <w:t>Администрации сельского поселения</w:t>
      </w:r>
      <w:r w:rsidR="00E7708D" w:rsidRPr="00D8249F">
        <w:rPr>
          <w:sz w:val="28"/>
          <w:szCs w:val="28"/>
        </w:rPr>
        <w:t xml:space="preserve"> </w:t>
      </w:r>
      <w:r w:rsidR="00E7708D" w:rsidRPr="00D8249F">
        <w:rPr>
          <w:bCs/>
          <w:sz w:val="28"/>
          <w:szCs w:val="28"/>
        </w:rPr>
        <w:t xml:space="preserve">Шаранский сельсовет </w:t>
      </w:r>
      <w:r w:rsidR="00E7708D" w:rsidRPr="00D8249F">
        <w:rPr>
          <w:sz w:val="28"/>
          <w:szCs w:val="28"/>
        </w:rPr>
        <w:t xml:space="preserve">муниципального района Шаранский район Республики Башкортостан и урегулированию конфликта интересов </w:t>
      </w:r>
      <w:r w:rsidRPr="00D8249F">
        <w:rPr>
          <w:sz w:val="28"/>
          <w:szCs w:val="28"/>
        </w:rPr>
        <w:t xml:space="preserve">(далее – </w:t>
      </w:r>
      <w:r w:rsidR="00E7708D" w:rsidRPr="00D8249F">
        <w:rPr>
          <w:sz w:val="28"/>
          <w:szCs w:val="28"/>
        </w:rPr>
        <w:t>К</w:t>
      </w:r>
      <w:r w:rsidRPr="00D8249F">
        <w:rPr>
          <w:sz w:val="28"/>
          <w:szCs w:val="28"/>
        </w:rPr>
        <w:t>омиссия).</w:t>
      </w:r>
    </w:p>
    <w:p w:rsidR="007E3BB0" w:rsidRPr="00D8249F" w:rsidRDefault="007E3BB0" w:rsidP="002E76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2. Комисси</w:t>
      </w:r>
      <w:r w:rsidR="002E768B" w:rsidRPr="00D8249F">
        <w:rPr>
          <w:sz w:val="28"/>
          <w:szCs w:val="28"/>
        </w:rPr>
        <w:t>я</w:t>
      </w:r>
      <w:r w:rsidRPr="00D8249F">
        <w:rPr>
          <w:sz w:val="28"/>
          <w:szCs w:val="28"/>
        </w:rPr>
        <w:t xml:space="preserve"> в своей деятельности руководствуются Конституцией Российской Федерации, федеральными конституционными законами, федеральными законами, законами Республики Башкортостан, актами Президента Российской Федерации и Правительства Российской Федерации, актами Президента Республики Башкортостан и Правительства Республики Башкортостан, настоящим Положением.</w:t>
      </w:r>
    </w:p>
    <w:p w:rsidR="007E3BB0" w:rsidRPr="00D8249F" w:rsidRDefault="00690359" w:rsidP="002E76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3. Основной задачей К</w:t>
      </w:r>
      <w:r w:rsidR="007E3BB0" w:rsidRPr="00D8249F">
        <w:rPr>
          <w:sz w:val="28"/>
          <w:szCs w:val="28"/>
        </w:rPr>
        <w:t>омисси</w:t>
      </w:r>
      <w:r w:rsidR="002E768B" w:rsidRPr="00D8249F">
        <w:rPr>
          <w:sz w:val="28"/>
          <w:szCs w:val="28"/>
        </w:rPr>
        <w:t>и</w:t>
      </w:r>
      <w:r w:rsidR="007E3BB0" w:rsidRPr="00D8249F">
        <w:rPr>
          <w:sz w:val="28"/>
          <w:szCs w:val="28"/>
        </w:rPr>
        <w:t xml:space="preserve"> является содействие </w:t>
      </w:r>
      <w:r w:rsidRPr="00D8249F">
        <w:rPr>
          <w:sz w:val="28"/>
          <w:szCs w:val="28"/>
        </w:rPr>
        <w:t xml:space="preserve">Администрации сельского поселения </w:t>
      </w:r>
      <w:r w:rsidR="002E768B" w:rsidRPr="00D8249F">
        <w:rPr>
          <w:bCs/>
          <w:sz w:val="28"/>
          <w:szCs w:val="28"/>
        </w:rPr>
        <w:t xml:space="preserve">Шаранский сельсовет </w:t>
      </w:r>
      <w:r w:rsidR="002E768B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="007E3BB0" w:rsidRPr="00D8249F">
        <w:rPr>
          <w:sz w:val="28"/>
          <w:szCs w:val="28"/>
        </w:rPr>
        <w:t>: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249F">
        <w:rPr>
          <w:sz w:val="28"/>
          <w:szCs w:val="28"/>
        </w:rPr>
        <w:t xml:space="preserve">а) в обеспечении соблюдения муниципальными служащими </w:t>
      </w:r>
      <w:r w:rsidR="002E768B" w:rsidRPr="00D8249F">
        <w:rPr>
          <w:sz w:val="28"/>
          <w:szCs w:val="28"/>
        </w:rPr>
        <w:t xml:space="preserve">Администрации сельского поселения </w:t>
      </w:r>
      <w:r w:rsidR="002E768B" w:rsidRPr="00D8249F">
        <w:rPr>
          <w:bCs/>
          <w:sz w:val="28"/>
          <w:szCs w:val="28"/>
        </w:rPr>
        <w:t xml:space="preserve">Шаранский сельсовет </w:t>
      </w:r>
      <w:r w:rsidR="002E768B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 xml:space="preserve">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D8249F">
          <w:rPr>
            <w:sz w:val="28"/>
            <w:szCs w:val="28"/>
          </w:rPr>
          <w:t>2008 г</w:t>
        </w:r>
      </w:smartTag>
      <w:r w:rsidRPr="00D8249F">
        <w:rPr>
          <w:sz w:val="28"/>
          <w:szCs w:val="28"/>
        </w:rPr>
        <w:t>. № 273-ФЗ "О противодействии коррупции", другими федеральными законами (далее - требования к служебному поведению и  требования об</w:t>
      </w:r>
      <w:proofErr w:type="gramEnd"/>
      <w:r w:rsidRPr="00D8249F">
        <w:rPr>
          <w:sz w:val="28"/>
          <w:szCs w:val="28"/>
        </w:rPr>
        <w:t xml:space="preserve"> </w:t>
      </w:r>
      <w:proofErr w:type="gramStart"/>
      <w:r w:rsidRPr="00D8249F">
        <w:rPr>
          <w:sz w:val="28"/>
          <w:szCs w:val="28"/>
        </w:rPr>
        <w:t>урегулировании</w:t>
      </w:r>
      <w:proofErr w:type="gramEnd"/>
      <w:r w:rsidRPr="00D8249F">
        <w:rPr>
          <w:sz w:val="28"/>
          <w:szCs w:val="28"/>
        </w:rPr>
        <w:t xml:space="preserve"> конфликта интересов);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б) в осуществлении в </w:t>
      </w:r>
      <w:r w:rsidR="002E768B" w:rsidRPr="00D8249F">
        <w:rPr>
          <w:sz w:val="28"/>
          <w:szCs w:val="28"/>
        </w:rPr>
        <w:t xml:space="preserve">Администрации сельского поселения </w:t>
      </w:r>
      <w:r w:rsidR="002E768B" w:rsidRPr="00D8249F">
        <w:rPr>
          <w:bCs/>
          <w:sz w:val="28"/>
          <w:szCs w:val="28"/>
        </w:rPr>
        <w:t xml:space="preserve">Шаранский сельсовет </w:t>
      </w:r>
      <w:r w:rsidR="002E768B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>мер по предупреждению коррупции.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4. Комисси</w:t>
      </w:r>
      <w:r w:rsidR="002E768B" w:rsidRPr="00D8249F">
        <w:rPr>
          <w:sz w:val="28"/>
          <w:szCs w:val="28"/>
        </w:rPr>
        <w:t>я</w:t>
      </w:r>
      <w:r w:rsidRPr="00D8249F">
        <w:rPr>
          <w:sz w:val="28"/>
          <w:szCs w:val="28"/>
        </w:rPr>
        <w:t xml:space="preserve"> рассматрива</w:t>
      </w:r>
      <w:r w:rsidR="002E768B" w:rsidRPr="00D8249F">
        <w:rPr>
          <w:sz w:val="28"/>
          <w:szCs w:val="28"/>
        </w:rPr>
        <w:t>е</w:t>
      </w:r>
      <w:r w:rsidRPr="00D8249F">
        <w:rPr>
          <w:sz w:val="28"/>
          <w:szCs w:val="28"/>
        </w:rPr>
        <w:t xml:space="preserve">т вопросы, связанные с соблюдением требований к служебному поведению и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</w:t>
      </w:r>
      <w:r w:rsidR="002E768B" w:rsidRPr="00D8249F">
        <w:rPr>
          <w:sz w:val="28"/>
          <w:szCs w:val="28"/>
        </w:rPr>
        <w:t xml:space="preserve">Администрации сельского поселения </w:t>
      </w:r>
      <w:r w:rsidR="002E768B" w:rsidRPr="00D8249F">
        <w:rPr>
          <w:bCs/>
          <w:sz w:val="28"/>
          <w:szCs w:val="28"/>
        </w:rPr>
        <w:t xml:space="preserve">Шаранский сельсовет </w:t>
      </w:r>
      <w:r w:rsidR="002E768B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5. Комиссия образуется нормативным правовым актом </w:t>
      </w:r>
      <w:r w:rsidR="002E768B" w:rsidRPr="00D8249F">
        <w:rPr>
          <w:sz w:val="28"/>
          <w:szCs w:val="28"/>
        </w:rPr>
        <w:t xml:space="preserve">Администрации сельского поселения </w:t>
      </w:r>
      <w:r w:rsidR="002E768B" w:rsidRPr="00D8249F">
        <w:rPr>
          <w:bCs/>
          <w:sz w:val="28"/>
          <w:szCs w:val="28"/>
        </w:rPr>
        <w:t xml:space="preserve">Шаранский сельсовет </w:t>
      </w:r>
      <w:r w:rsidR="002E768B" w:rsidRPr="00D8249F">
        <w:rPr>
          <w:sz w:val="28"/>
          <w:szCs w:val="28"/>
        </w:rPr>
        <w:t xml:space="preserve">муниципального района Шаранский </w:t>
      </w:r>
      <w:r w:rsidR="002E768B" w:rsidRPr="00D8249F">
        <w:rPr>
          <w:sz w:val="28"/>
          <w:szCs w:val="28"/>
        </w:rPr>
        <w:lastRenderedPageBreak/>
        <w:t>район Республики Башкортостан</w:t>
      </w:r>
      <w:r w:rsidRPr="00D8249F">
        <w:rPr>
          <w:sz w:val="28"/>
          <w:szCs w:val="28"/>
        </w:rPr>
        <w:t>. Указанным актом утвержда</w:t>
      </w:r>
      <w:r w:rsidR="002E768B" w:rsidRPr="00D8249F">
        <w:rPr>
          <w:sz w:val="28"/>
          <w:szCs w:val="28"/>
        </w:rPr>
        <w:t>е</w:t>
      </w:r>
      <w:r w:rsidRPr="00D8249F">
        <w:rPr>
          <w:sz w:val="28"/>
          <w:szCs w:val="28"/>
        </w:rPr>
        <w:t>тся состав комиссии.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6.</w:t>
      </w:r>
      <w:r w:rsidR="002E768B" w:rsidRPr="00D8249F">
        <w:rPr>
          <w:sz w:val="28"/>
          <w:szCs w:val="28"/>
        </w:rPr>
        <w:t xml:space="preserve"> </w:t>
      </w:r>
      <w:r w:rsidRPr="00D8249F">
        <w:rPr>
          <w:sz w:val="28"/>
          <w:szCs w:val="28"/>
        </w:rPr>
        <w:t xml:space="preserve">В состав комиссии входят председатель комиссии, его заместитель, назначаемый </w:t>
      </w:r>
      <w:r w:rsidR="002E768B" w:rsidRPr="00D8249F">
        <w:rPr>
          <w:sz w:val="28"/>
          <w:szCs w:val="28"/>
        </w:rPr>
        <w:t xml:space="preserve">главой сельского поселения </w:t>
      </w:r>
      <w:r w:rsidR="002E768B" w:rsidRPr="00D8249F">
        <w:rPr>
          <w:bCs/>
          <w:sz w:val="28"/>
          <w:szCs w:val="28"/>
        </w:rPr>
        <w:t xml:space="preserve">Шаранский сельсовет </w:t>
      </w:r>
      <w:r w:rsidR="002E768B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 xml:space="preserve">из числа членов комиссии, замещающих должности муниципальной службы в </w:t>
      </w:r>
      <w:r w:rsidR="00451C45" w:rsidRPr="00D8249F">
        <w:rPr>
          <w:sz w:val="28"/>
          <w:szCs w:val="28"/>
        </w:rPr>
        <w:t xml:space="preserve">Администрации сельского поселения </w:t>
      </w:r>
      <w:r w:rsidR="00451C45" w:rsidRPr="00D8249F">
        <w:rPr>
          <w:bCs/>
          <w:sz w:val="28"/>
          <w:szCs w:val="28"/>
        </w:rPr>
        <w:t xml:space="preserve">Шаранский сельсовет </w:t>
      </w:r>
      <w:r w:rsidR="00451C45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7. В состав комиссии входят:</w:t>
      </w:r>
    </w:p>
    <w:p w:rsidR="00000B96" w:rsidRPr="00D8249F" w:rsidRDefault="00000B96" w:rsidP="00000B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-</w:t>
      </w:r>
      <w:r w:rsidR="007E3BB0" w:rsidRPr="00D8249F">
        <w:rPr>
          <w:sz w:val="28"/>
          <w:szCs w:val="28"/>
        </w:rPr>
        <w:t xml:space="preserve"> </w:t>
      </w:r>
      <w:r w:rsidRPr="00D8249F">
        <w:rPr>
          <w:sz w:val="28"/>
          <w:szCs w:val="28"/>
        </w:rPr>
        <w:t>г</w:t>
      </w:r>
      <w:r w:rsidR="00DE6CCB" w:rsidRPr="00D8249F">
        <w:rPr>
          <w:sz w:val="28"/>
          <w:szCs w:val="28"/>
        </w:rPr>
        <w:t xml:space="preserve">лава сельского поселения </w:t>
      </w:r>
      <w:r w:rsidR="00DE6CCB" w:rsidRPr="00D8249F">
        <w:rPr>
          <w:bCs/>
          <w:sz w:val="28"/>
          <w:szCs w:val="28"/>
        </w:rPr>
        <w:t xml:space="preserve">Шаранский сельсовет </w:t>
      </w:r>
      <w:r w:rsidR="00DE6CCB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="007E3BB0" w:rsidRPr="00D8249F">
        <w:rPr>
          <w:sz w:val="28"/>
          <w:szCs w:val="28"/>
        </w:rPr>
        <w:t xml:space="preserve">(председатель </w:t>
      </w:r>
      <w:r w:rsidR="00DE6CCB" w:rsidRPr="00D8249F">
        <w:rPr>
          <w:sz w:val="28"/>
          <w:szCs w:val="28"/>
        </w:rPr>
        <w:t>К</w:t>
      </w:r>
      <w:r w:rsidR="007E3BB0" w:rsidRPr="00D8249F">
        <w:rPr>
          <w:sz w:val="28"/>
          <w:szCs w:val="28"/>
        </w:rPr>
        <w:t>омиссии)</w:t>
      </w:r>
      <w:r w:rsidRPr="00D8249F">
        <w:rPr>
          <w:sz w:val="28"/>
          <w:szCs w:val="28"/>
        </w:rPr>
        <w:t>;</w:t>
      </w:r>
    </w:p>
    <w:p w:rsidR="00000B96" w:rsidRPr="00D8249F" w:rsidRDefault="00000B96" w:rsidP="00000B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-</w:t>
      </w:r>
      <w:r w:rsidR="007E3BB0" w:rsidRPr="00D8249F">
        <w:rPr>
          <w:sz w:val="28"/>
          <w:szCs w:val="28"/>
        </w:rPr>
        <w:t xml:space="preserve"> руководитель подразделения кадровой службы </w:t>
      </w:r>
      <w:r w:rsidR="00BB77B1" w:rsidRPr="00D8249F">
        <w:rPr>
          <w:sz w:val="28"/>
          <w:szCs w:val="28"/>
        </w:rPr>
        <w:t xml:space="preserve">Администрации сельского поселения </w:t>
      </w:r>
      <w:r w:rsidR="00BB77B1" w:rsidRPr="00D8249F">
        <w:rPr>
          <w:bCs/>
          <w:sz w:val="28"/>
          <w:szCs w:val="28"/>
        </w:rPr>
        <w:t xml:space="preserve">Шаранский сельсовет </w:t>
      </w:r>
      <w:r w:rsidR="00BB77B1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="007E3BB0" w:rsidRPr="00D8249F">
        <w:rPr>
          <w:sz w:val="28"/>
          <w:szCs w:val="28"/>
        </w:rPr>
        <w:t xml:space="preserve">по профилактике коррупционных и иных правонарушений либо должностное лицо кадровой службы </w:t>
      </w:r>
      <w:r w:rsidR="00BB77B1" w:rsidRPr="00D8249F">
        <w:rPr>
          <w:sz w:val="28"/>
          <w:szCs w:val="28"/>
        </w:rPr>
        <w:t xml:space="preserve">Администрации сельского поселения </w:t>
      </w:r>
      <w:r w:rsidR="00BB77B1" w:rsidRPr="00D8249F">
        <w:rPr>
          <w:bCs/>
          <w:sz w:val="28"/>
          <w:szCs w:val="28"/>
        </w:rPr>
        <w:t xml:space="preserve">Шаранский сельсовет </w:t>
      </w:r>
      <w:r w:rsidR="00BB77B1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="007E3BB0" w:rsidRPr="00D8249F">
        <w:rPr>
          <w:sz w:val="28"/>
          <w:szCs w:val="28"/>
        </w:rPr>
        <w:t xml:space="preserve">, ответственное за работу по профилактике коррупционных и иных правонарушений (секретарь </w:t>
      </w:r>
      <w:r w:rsidR="00DE6CCB" w:rsidRPr="00D8249F">
        <w:rPr>
          <w:sz w:val="28"/>
          <w:szCs w:val="28"/>
        </w:rPr>
        <w:t>К</w:t>
      </w:r>
      <w:r w:rsidRPr="00D8249F">
        <w:rPr>
          <w:sz w:val="28"/>
          <w:szCs w:val="28"/>
        </w:rPr>
        <w:t>омиссии);</w:t>
      </w:r>
    </w:p>
    <w:p w:rsidR="007E3BB0" w:rsidRPr="00D8249F" w:rsidRDefault="00000B96" w:rsidP="00000B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-</w:t>
      </w:r>
      <w:r w:rsidR="007E3BB0" w:rsidRPr="00D8249F">
        <w:rPr>
          <w:sz w:val="28"/>
          <w:szCs w:val="28"/>
        </w:rPr>
        <w:t xml:space="preserve"> муниципальные служащие из других подразделений </w:t>
      </w:r>
      <w:r w:rsidRPr="00D8249F">
        <w:rPr>
          <w:sz w:val="28"/>
          <w:szCs w:val="28"/>
        </w:rPr>
        <w:t xml:space="preserve">Администрации сельского поселения </w:t>
      </w:r>
      <w:r w:rsidRPr="00D8249F">
        <w:rPr>
          <w:bCs/>
          <w:sz w:val="28"/>
          <w:szCs w:val="28"/>
        </w:rPr>
        <w:t xml:space="preserve">Шаранский сельсовет </w:t>
      </w:r>
      <w:r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="007E3BB0" w:rsidRPr="00D8249F">
        <w:rPr>
          <w:sz w:val="28"/>
          <w:szCs w:val="28"/>
        </w:rPr>
        <w:t xml:space="preserve">, определяемые </w:t>
      </w:r>
      <w:r w:rsidRPr="00D8249F">
        <w:rPr>
          <w:sz w:val="28"/>
          <w:szCs w:val="28"/>
        </w:rPr>
        <w:t xml:space="preserve">главой сельского поселения </w:t>
      </w:r>
      <w:r w:rsidRPr="00D8249F">
        <w:rPr>
          <w:bCs/>
          <w:sz w:val="28"/>
          <w:szCs w:val="28"/>
        </w:rPr>
        <w:t xml:space="preserve">Шаранский сельсовет </w:t>
      </w:r>
      <w:r w:rsidRPr="00D8249F">
        <w:rPr>
          <w:sz w:val="28"/>
          <w:szCs w:val="28"/>
        </w:rPr>
        <w:t>муниципального района Шаранский район Республики Башкортостан.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8. </w:t>
      </w:r>
      <w:r w:rsidR="00000B96" w:rsidRPr="00D8249F">
        <w:rPr>
          <w:sz w:val="28"/>
          <w:szCs w:val="28"/>
        </w:rPr>
        <w:t xml:space="preserve">Глава сельского поселения </w:t>
      </w:r>
      <w:r w:rsidR="00000B96" w:rsidRPr="00D8249F">
        <w:rPr>
          <w:bCs/>
          <w:sz w:val="28"/>
          <w:szCs w:val="28"/>
        </w:rPr>
        <w:t xml:space="preserve">Шаранский сельсовет </w:t>
      </w:r>
      <w:r w:rsidR="00000B96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 xml:space="preserve">может принять решение о включении в состав комиссии представителя общественной организации ветеранов, созданной в </w:t>
      </w:r>
      <w:r w:rsidR="00000B96" w:rsidRPr="00D8249F">
        <w:rPr>
          <w:sz w:val="28"/>
          <w:szCs w:val="28"/>
        </w:rPr>
        <w:t xml:space="preserve">Администрации сельского поселения </w:t>
      </w:r>
      <w:r w:rsidR="00000B96" w:rsidRPr="00D8249F">
        <w:rPr>
          <w:bCs/>
          <w:sz w:val="28"/>
          <w:szCs w:val="28"/>
        </w:rPr>
        <w:t xml:space="preserve">Шаранский сельсовет </w:t>
      </w:r>
      <w:r w:rsidR="00000B96" w:rsidRPr="00D8249F">
        <w:rPr>
          <w:sz w:val="28"/>
          <w:szCs w:val="28"/>
        </w:rPr>
        <w:t>муниципального района Шаранский район Республики Башкортостан.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9. Число членов комиссии, не замещающих должности муниципальной службы в </w:t>
      </w:r>
      <w:r w:rsidR="00000B96" w:rsidRPr="00D8249F">
        <w:rPr>
          <w:sz w:val="28"/>
          <w:szCs w:val="28"/>
        </w:rPr>
        <w:t xml:space="preserve">Администрации сельского поселения </w:t>
      </w:r>
      <w:r w:rsidR="00000B96" w:rsidRPr="00D8249F">
        <w:rPr>
          <w:bCs/>
          <w:sz w:val="28"/>
          <w:szCs w:val="28"/>
        </w:rPr>
        <w:t xml:space="preserve">Шаранский сельсовет </w:t>
      </w:r>
      <w:r w:rsidR="00000B96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249F">
        <w:rPr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требований об урегулировании конфликта интересов, и определяемые председателем комиссии два муниципальных служащих, замещающих в </w:t>
      </w:r>
      <w:r w:rsidR="00A578C5" w:rsidRPr="00D8249F">
        <w:rPr>
          <w:sz w:val="28"/>
          <w:szCs w:val="28"/>
        </w:rPr>
        <w:t xml:space="preserve">Администрации сельского поселения </w:t>
      </w:r>
      <w:r w:rsidR="00A578C5" w:rsidRPr="00D8249F">
        <w:rPr>
          <w:bCs/>
          <w:sz w:val="28"/>
          <w:szCs w:val="28"/>
        </w:rPr>
        <w:t xml:space="preserve">Шаранский сельсовет </w:t>
      </w:r>
      <w:r w:rsidR="00A578C5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8249F">
        <w:rPr>
          <w:sz w:val="28"/>
          <w:szCs w:val="28"/>
        </w:rPr>
        <w:t xml:space="preserve">б) другие муниципальные служащие, замещающие должности муниципальной службы в </w:t>
      </w:r>
      <w:r w:rsidR="00A578C5" w:rsidRPr="00D8249F">
        <w:rPr>
          <w:sz w:val="28"/>
          <w:szCs w:val="28"/>
        </w:rPr>
        <w:t xml:space="preserve">Администрации сельского поселения </w:t>
      </w:r>
      <w:r w:rsidR="00A578C5" w:rsidRPr="00D8249F">
        <w:rPr>
          <w:bCs/>
          <w:sz w:val="28"/>
          <w:szCs w:val="28"/>
        </w:rPr>
        <w:t xml:space="preserve">Шаранский сельсовет </w:t>
      </w:r>
      <w:r w:rsidR="00A578C5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 xml:space="preserve">; специалисты, которые могут дать пояснения по вопросам муниципальной службы </w:t>
      </w:r>
      <w:r w:rsidRPr="00D8249F">
        <w:rPr>
          <w:sz w:val="28"/>
          <w:szCs w:val="28"/>
        </w:rPr>
        <w:lastRenderedPageBreak/>
        <w:t xml:space="preserve">и вопросам, рассматриваемым </w:t>
      </w:r>
      <w:r w:rsidR="00A578C5" w:rsidRPr="00D8249F">
        <w:rPr>
          <w:sz w:val="28"/>
          <w:szCs w:val="28"/>
        </w:rPr>
        <w:t>К</w:t>
      </w:r>
      <w:r w:rsidRPr="00D8249F">
        <w:rPr>
          <w:sz w:val="28"/>
          <w:szCs w:val="28"/>
        </w:rPr>
        <w:t xml:space="preserve">омиссией; представители заинтересованных организаций; </w:t>
      </w:r>
      <w:proofErr w:type="gramStart"/>
      <w:r w:rsidRPr="00D8249F">
        <w:rPr>
          <w:sz w:val="28"/>
          <w:szCs w:val="28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требований об урегулировании конфликта интересов, </w:t>
      </w:r>
      <w:r w:rsidRPr="00D8249F">
        <w:rPr>
          <w:color w:val="000000"/>
          <w:sz w:val="28"/>
          <w:szCs w:val="28"/>
        </w:rPr>
        <w:t xml:space="preserve">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</w:t>
      </w:r>
      <w:r w:rsidR="00A578C5" w:rsidRPr="00D8249F">
        <w:rPr>
          <w:color w:val="000000"/>
          <w:sz w:val="28"/>
          <w:szCs w:val="28"/>
        </w:rPr>
        <w:t>К</w:t>
      </w:r>
      <w:r w:rsidRPr="00D8249F">
        <w:rPr>
          <w:color w:val="000000"/>
          <w:sz w:val="28"/>
          <w:szCs w:val="28"/>
        </w:rPr>
        <w:t>омиссии.</w:t>
      </w:r>
      <w:proofErr w:type="gramEnd"/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12. Заседание </w:t>
      </w:r>
      <w:r w:rsidR="00563F3B" w:rsidRPr="00D8249F">
        <w:rPr>
          <w:sz w:val="28"/>
          <w:szCs w:val="28"/>
        </w:rPr>
        <w:t>К</w:t>
      </w:r>
      <w:r w:rsidRPr="00D8249F">
        <w:rPr>
          <w:sz w:val="28"/>
          <w:szCs w:val="28"/>
        </w:rPr>
        <w:t xml:space="preserve">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563F3B" w:rsidRPr="00D8249F">
        <w:rPr>
          <w:sz w:val="28"/>
          <w:szCs w:val="28"/>
        </w:rPr>
        <w:t xml:space="preserve">Администрации сельского поселения </w:t>
      </w:r>
      <w:r w:rsidR="00563F3B" w:rsidRPr="00D8249F">
        <w:rPr>
          <w:bCs/>
          <w:sz w:val="28"/>
          <w:szCs w:val="28"/>
        </w:rPr>
        <w:t xml:space="preserve">Шаранский сельсовет </w:t>
      </w:r>
      <w:r w:rsidR="00563F3B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, недопустимо.</w:t>
      </w:r>
    </w:p>
    <w:p w:rsidR="007E3BB0" w:rsidRPr="00DE196E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13. При возникновении прямой или косвенной личной заинтересованности </w:t>
      </w:r>
      <w:r w:rsidRPr="00DE196E">
        <w:rPr>
          <w:sz w:val="28"/>
          <w:szCs w:val="28"/>
        </w:rPr>
        <w:t>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E3BB0" w:rsidRPr="00DE196E" w:rsidRDefault="007E3BB0" w:rsidP="009B7C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96E">
        <w:rPr>
          <w:sz w:val="28"/>
          <w:szCs w:val="28"/>
        </w:rPr>
        <w:t>14. Основаниями для проведения заседания комиссии являются:</w:t>
      </w:r>
    </w:p>
    <w:p w:rsidR="007E3BB0" w:rsidRPr="00DE196E" w:rsidRDefault="007E3BB0" w:rsidP="009B7C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96E">
        <w:rPr>
          <w:sz w:val="28"/>
          <w:szCs w:val="28"/>
        </w:rPr>
        <w:t xml:space="preserve">а) представление </w:t>
      </w:r>
      <w:r w:rsidR="0044560B" w:rsidRPr="00DE196E">
        <w:rPr>
          <w:sz w:val="28"/>
          <w:szCs w:val="28"/>
        </w:rPr>
        <w:t xml:space="preserve">главой сельского поселения </w:t>
      </w:r>
      <w:r w:rsidR="0044560B" w:rsidRPr="00DE196E">
        <w:rPr>
          <w:bCs/>
          <w:sz w:val="28"/>
          <w:szCs w:val="28"/>
        </w:rPr>
        <w:t xml:space="preserve">Шаранский сельсовет </w:t>
      </w:r>
      <w:r w:rsidR="0044560B" w:rsidRPr="00DE196E">
        <w:rPr>
          <w:sz w:val="28"/>
          <w:szCs w:val="28"/>
        </w:rPr>
        <w:t>муниципального района Шаранский район Республики Башкортостан</w:t>
      </w:r>
      <w:r w:rsidRPr="00DE196E">
        <w:rPr>
          <w:sz w:val="28"/>
          <w:szCs w:val="28"/>
        </w:rPr>
        <w:t xml:space="preserve"> материалов проверки, свидетельствующих:</w:t>
      </w:r>
    </w:p>
    <w:p w:rsidR="009B7CA0" w:rsidRPr="00D8249F" w:rsidRDefault="00502EA4" w:rsidP="009B7CA0">
      <w:pPr>
        <w:ind w:firstLine="540"/>
        <w:jc w:val="both"/>
        <w:rPr>
          <w:sz w:val="28"/>
          <w:szCs w:val="28"/>
        </w:rPr>
      </w:pPr>
      <w:r w:rsidRPr="00DE196E">
        <w:rPr>
          <w:sz w:val="28"/>
          <w:szCs w:val="28"/>
        </w:rPr>
        <w:t xml:space="preserve">- </w:t>
      </w:r>
      <w:r w:rsidR="007E3BB0" w:rsidRPr="00DE196E">
        <w:rPr>
          <w:sz w:val="28"/>
          <w:szCs w:val="28"/>
        </w:rPr>
        <w:t>о представлении</w:t>
      </w:r>
      <w:r w:rsidR="007E3BB0" w:rsidRPr="00D8249F">
        <w:rPr>
          <w:sz w:val="28"/>
          <w:szCs w:val="28"/>
        </w:rPr>
        <w:t xml:space="preserve"> муниципальным служащим недостоверных или неполных сведений </w:t>
      </w:r>
      <w:r w:rsidRPr="00D8249F">
        <w:rPr>
          <w:sz w:val="28"/>
          <w:szCs w:val="28"/>
        </w:rPr>
        <w:t>о доходах, об имуществе и обязательствах имущественного характера</w:t>
      </w:r>
      <w:r w:rsidR="009B7CA0" w:rsidRPr="00D8249F">
        <w:rPr>
          <w:sz w:val="28"/>
          <w:szCs w:val="28"/>
        </w:rPr>
        <w:t>;</w:t>
      </w:r>
    </w:p>
    <w:p w:rsidR="007E3BB0" w:rsidRPr="00D8249F" w:rsidRDefault="009B7CA0" w:rsidP="009B7C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- </w:t>
      </w:r>
      <w:r w:rsidR="007E3BB0" w:rsidRPr="00D8249F">
        <w:rPr>
          <w:sz w:val="28"/>
          <w:szCs w:val="28"/>
        </w:rPr>
        <w:t>о несоблюдении муниципальным служащим требований к служебному поведению и требований об урегулировании конфликта интересов;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249F">
        <w:rPr>
          <w:sz w:val="28"/>
          <w:szCs w:val="28"/>
        </w:rPr>
        <w:t xml:space="preserve">б) поступившее в подразделение кадровой службы </w:t>
      </w:r>
      <w:r w:rsidR="009B7CA0" w:rsidRPr="00D8249F">
        <w:rPr>
          <w:sz w:val="28"/>
          <w:szCs w:val="28"/>
        </w:rPr>
        <w:t xml:space="preserve">Администрации сельского поселения </w:t>
      </w:r>
      <w:r w:rsidR="009B7CA0" w:rsidRPr="00D8249F">
        <w:rPr>
          <w:bCs/>
          <w:sz w:val="28"/>
          <w:szCs w:val="28"/>
        </w:rPr>
        <w:t xml:space="preserve">Шаранский сельсовет </w:t>
      </w:r>
      <w:r w:rsidR="009B7CA0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 xml:space="preserve">, должностному лицу кадровой службы </w:t>
      </w:r>
      <w:r w:rsidR="009B7CA0" w:rsidRPr="00D8249F">
        <w:rPr>
          <w:sz w:val="28"/>
          <w:szCs w:val="28"/>
        </w:rPr>
        <w:t xml:space="preserve">Администрации сельского поселения </w:t>
      </w:r>
      <w:r w:rsidR="009B7CA0" w:rsidRPr="00D8249F">
        <w:rPr>
          <w:bCs/>
          <w:sz w:val="28"/>
          <w:szCs w:val="28"/>
        </w:rPr>
        <w:t xml:space="preserve">Шаранский сельсовет </w:t>
      </w:r>
      <w:r w:rsidR="009B7CA0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 xml:space="preserve">, ответственному за работу по профилактике коррупционных и иных правонарушений, в порядке, установленном нормативными правовыми актами </w:t>
      </w:r>
      <w:r w:rsidR="009B7CA0" w:rsidRPr="00D8249F">
        <w:rPr>
          <w:sz w:val="28"/>
          <w:szCs w:val="28"/>
        </w:rPr>
        <w:t xml:space="preserve">Администрации сельского поселения </w:t>
      </w:r>
      <w:r w:rsidR="009B7CA0" w:rsidRPr="00D8249F">
        <w:rPr>
          <w:bCs/>
          <w:sz w:val="28"/>
          <w:szCs w:val="28"/>
        </w:rPr>
        <w:t xml:space="preserve">Шаранский сельсовет </w:t>
      </w:r>
      <w:r w:rsidR="009B7CA0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:</w:t>
      </w:r>
      <w:proofErr w:type="gramEnd"/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249F">
        <w:rPr>
          <w:sz w:val="28"/>
          <w:szCs w:val="28"/>
        </w:rPr>
        <w:t xml:space="preserve">обращение гражданина, замещавшего в </w:t>
      </w:r>
      <w:r w:rsidR="009B7CA0" w:rsidRPr="00D8249F">
        <w:rPr>
          <w:sz w:val="28"/>
          <w:szCs w:val="28"/>
        </w:rPr>
        <w:t xml:space="preserve">Администрации сельского поселения </w:t>
      </w:r>
      <w:r w:rsidR="009B7CA0" w:rsidRPr="00D8249F">
        <w:rPr>
          <w:bCs/>
          <w:sz w:val="28"/>
          <w:szCs w:val="28"/>
        </w:rPr>
        <w:t xml:space="preserve">Шаранский сельсовет </w:t>
      </w:r>
      <w:r w:rsidR="009B7CA0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 xml:space="preserve">должность муниципальной службы, включенную в перечень должностей, утвержденный нормативным правовым актом </w:t>
      </w:r>
      <w:r w:rsidR="009B7CA0" w:rsidRPr="00D8249F">
        <w:rPr>
          <w:sz w:val="28"/>
          <w:szCs w:val="28"/>
        </w:rPr>
        <w:t xml:space="preserve">Администрации сельского поселения </w:t>
      </w:r>
      <w:r w:rsidR="009B7CA0" w:rsidRPr="00D8249F">
        <w:rPr>
          <w:bCs/>
          <w:sz w:val="28"/>
          <w:szCs w:val="28"/>
        </w:rPr>
        <w:t xml:space="preserve">Шаранский сельсовет </w:t>
      </w:r>
      <w:r w:rsidR="009B7CA0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</w:t>
      </w:r>
      <w:proofErr w:type="gramEnd"/>
      <w:r w:rsidRPr="00D8249F">
        <w:rPr>
          <w:sz w:val="28"/>
          <w:szCs w:val="28"/>
        </w:rPr>
        <w:t xml:space="preserve">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E3BB0" w:rsidRPr="00DE196E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249F">
        <w:rPr>
          <w:sz w:val="28"/>
          <w:szCs w:val="28"/>
        </w:rPr>
        <w:lastRenderedPageBreak/>
        <w:t>заявление муниципального служащего о невозможности по объективным причинам выполнить требования Федерального закона от 07.05.2013 г</w:t>
      </w:r>
      <w:r w:rsidR="009B7CA0" w:rsidRPr="00D8249F">
        <w:rPr>
          <w:sz w:val="28"/>
          <w:szCs w:val="28"/>
        </w:rPr>
        <w:t>ода №</w:t>
      </w:r>
      <w:r w:rsidRPr="00D8249F">
        <w:rPr>
          <w:sz w:val="28"/>
          <w:szCs w:val="28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D8249F">
        <w:rPr>
          <w:sz w:val="28"/>
          <w:szCs w:val="28"/>
        </w:rPr>
        <w:t xml:space="preserve"> (</w:t>
      </w:r>
      <w:proofErr w:type="gramStart"/>
      <w:r w:rsidRPr="00D8249F">
        <w:rPr>
          <w:sz w:val="28"/>
          <w:szCs w:val="28"/>
        </w:rPr>
        <w:t xml:space="preserve"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</w:t>
      </w:r>
      <w:r w:rsidRPr="00DE196E">
        <w:rPr>
          <w:sz w:val="28"/>
          <w:szCs w:val="28"/>
        </w:rPr>
        <w:t>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DE196E">
        <w:rPr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96E">
        <w:rPr>
          <w:sz w:val="28"/>
          <w:szCs w:val="28"/>
        </w:rPr>
        <w:t xml:space="preserve">в) представление </w:t>
      </w:r>
      <w:r w:rsidR="00050748" w:rsidRPr="00DE196E">
        <w:rPr>
          <w:sz w:val="28"/>
          <w:szCs w:val="28"/>
        </w:rPr>
        <w:t xml:space="preserve">главы сельского поселения </w:t>
      </w:r>
      <w:r w:rsidR="00050748" w:rsidRPr="00DE196E">
        <w:rPr>
          <w:bCs/>
          <w:sz w:val="28"/>
          <w:szCs w:val="28"/>
        </w:rPr>
        <w:t xml:space="preserve">Шаранский сельсовет </w:t>
      </w:r>
      <w:r w:rsidR="00050748" w:rsidRPr="00DE196E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E196E">
        <w:rPr>
          <w:sz w:val="28"/>
          <w:szCs w:val="28"/>
        </w:rPr>
        <w:t>или любого члена</w:t>
      </w:r>
      <w:r w:rsidRPr="00D8249F">
        <w:rPr>
          <w:sz w:val="28"/>
          <w:szCs w:val="28"/>
        </w:rPr>
        <w:t xml:space="preserve"> комиссии, касающееся обеспечения соблюдения муниципальным служащим требований к служебному поведению и требований об урегулировании конфликта интересов либо осуществления в </w:t>
      </w:r>
      <w:r w:rsidR="0083427A" w:rsidRPr="00D8249F">
        <w:rPr>
          <w:sz w:val="28"/>
          <w:szCs w:val="28"/>
        </w:rPr>
        <w:t xml:space="preserve">Администрации сельского поселения </w:t>
      </w:r>
      <w:r w:rsidR="0083427A" w:rsidRPr="00D8249F">
        <w:rPr>
          <w:bCs/>
          <w:sz w:val="28"/>
          <w:szCs w:val="28"/>
        </w:rPr>
        <w:t xml:space="preserve">Шаранский сельсовет </w:t>
      </w:r>
      <w:r w:rsidR="0083427A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>мер по предупреждению коррупции.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249F">
        <w:rPr>
          <w:sz w:val="28"/>
          <w:szCs w:val="28"/>
        </w:rPr>
        <w:t xml:space="preserve">г) представление </w:t>
      </w:r>
      <w:r w:rsidR="0083427A" w:rsidRPr="00D8249F">
        <w:rPr>
          <w:sz w:val="28"/>
          <w:szCs w:val="28"/>
        </w:rPr>
        <w:t xml:space="preserve">главой сельского поселения </w:t>
      </w:r>
      <w:r w:rsidR="0083427A" w:rsidRPr="00D8249F">
        <w:rPr>
          <w:bCs/>
          <w:sz w:val="28"/>
          <w:szCs w:val="28"/>
        </w:rPr>
        <w:t xml:space="preserve">Шаранский сельсовет </w:t>
      </w:r>
      <w:r w:rsidR="0083427A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7" w:history="1">
        <w:r w:rsidRPr="00D8249F">
          <w:rPr>
            <w:sz w:val="28"/>
            <w:szCs w:val="28"/>
          </w:rPr>
          <w:t>частью 1 статьи 3</w:t>
        </w:r>
      </w:hyperlink>
      <w:r w:rsidRPr="00D8249F">
        <w:rPr>
          <w:sz w:val="28"/>
          <w:szCs w:val="28"/>
        </w:rPr>
        <w:t xml:space="preserve"> Федерального закона от 03.12.2012 г</w:t>
      </w:r>
      <w:r w:rsidR="0083427A" w:rsidRPr="00D8249F">
        <w:rPr>
          <w:sz w:val="28"/>
          <w:szCs w:val="28"/>
        </w:rPr>
        <w:t>ода №</w:t>
      </w:r>
      <w:r w:rsidRPr="00D8249F">
        <w:rPr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</w:t>
      </w:r>
      <w:proofErr w:type="gramEnd"/>
      <w:r w:rsidRPr="00D8249F">
        <w:rPr>
          <w:sz w:val="28"/>
          <w:szCs w:val="28"/>
        </w:rPr>
        <w:t xml:space="preserve"> должности, и иных лиц их доходам");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D8249F">
        <w:rPr>
          <w:sz w:val="28"/>
          <w:szCs w:val="28"/>
        </w:rPr>
        <w:t>д</w:t>
      </w:r>
      <w:proofErr w:type="spellEnd"/>
      <w:r w:rsidRPr="00D8249F">
        <w:rPr>
          <w:sz w:val="28"/>
          <w:szCs w:val="28"/>
        </w:rPr>
        <w:t>) поступившее в соответствии с частью 4 статьи 12 Федерального закона от 25 декабря 2008 г</w:t>
      </w:r>
      <w:r w:rsidR="00A277E9" w:rsidRPr="00D8249F">
        <w:rPr>
          <w:sz w:val="28"/>
          <w:szCs w:val="28"/>
        </w:rPr>
        <w:t>ода №</w:t>
      </w:r>
      <w:r w:rsidRPr="00D8249F">
        <w:rPr>
          <w:sz w:val="28"/>
          <w:szCs w:val="28"/>
        </w:rPr>
        <w:t xml:space="preserve"> 273-ФЗ "О противодействии коррупции" и статьей 64.1 Трудового кодекса Российской </w:t>
      </w:r>
      <w:r w:rsidR="00EB4952" w:rsidRPr="00D8249F">
        <w:rPr>
          <w:sz w:val="28"/>
          <w:szCs w:val="28"/>
        </w:rPr>
        <w:t xml:space="preserve">Федерации </w:t>
      </w:r>
      <w:r w:rsidRPr="00D8249F">
        <w:rPr>
          <w:sz w:val="28"/>
          <w:szCs w:val="28"/>
        </w:rPr>
        <w:t xml:space="preserve">в </w:t>
      </w:r>
      <w:r w:rsidR="00EB4952" w:rsidRPr="00D8249F">
        <w:rPr>
          <w:sz w:val="28"/>
          <w:szCs w:val="28"/>
        </w:rPr>
        <w:t xml:space="preserve">Администрацию сельского поселения </w:t>
      </w:r>
      <w:r w:rsidR="00EB4952" w:rsidRPr="00D8249F">
        <w:rPr>
          <w:bCs/>
          <w:sz w:val="28"/>
          <w:szCs w:val="28"/>
        </w:rPr>
        <w:t xml:space="preserve">Шаранский сельсовет </w:t>
      </w:r>
      <w:r w:rsidR="00EB4952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EB4952" w:rsidRPr="00D8249F">
        <w:rPr>
          <w:sz w:val="28"/>
          <w:szCs w:val="28"/>
        </w:rPr>
        <w:t xml:space="preserve">Администрации сельского поселения </w:t>
      </w:r>
      <w:r w:rsidR="00EB4952" w:rsidRPr="00D8249F">
        <w:rPr>
          <w:bCs/>
          <w:sz w:val="28"/>
          <w:szCs w:val="28"/>
        </w:rPr>
        <w:t xml:space="preserve">Шаранский сельсовет </w:t>
      </w:r>
      <w:r w:rsidR="00EB4952" w:rsidRPr="00D8249F">
        <w:rPr>
          <w:sz w:val="28"/>
          <w:szCs w:val="28"/>
        </w:rPr>
        <w:t>муниципального района</w:t>
      </w:r>
      <w:proofErr w:type="gramEnd"/>
      <w:r w:rsidR="00EB4952" w:rsidRPr="00D8249F">
        <w:rPr>
          <w:sz w:val="28"/>
          <w:szCs w:val="28"/>
        </w:rPr>
        <w:t xml:space="preserve"> </w:t>
      </w:r>
      <w:proofErr w:type="gramStart"/>
      <w:r w:rsidR="00EB4952" w:rsidRPr="00D8249F">
        <w:rPr>
          <w:sz w:val="28"/>
          <w:szCs w:val="28"/>
        </w:rPr>
        <w:t>Шаранский район Республики Башкортостан</w:t>
      </w:r>
      <w:r w:rsidRPr="00D8249F">
        <w:rPr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</w:t>
      </w:r>
      <w:r w:rsidR="00EB4952" w:rsidRPr="00D8249F">
        <w:rPr>
          <w:sz w:val="28"/>
          <w:szCs w:val="28"/>
        </w:rPr>
        <w:t xml:space="preserve">Администрации сельского поселения </w:t>
      </w:r>
      <w:r w:rsidR="00EB4952" w:rsidRPr="00D8249F">
        <w:rPr>
          <w:bCs/>
          <w:sz w:val="28"/>
          <w:szCs w:val="28"/>
        </w:rPr>
        <w:t xml:space="preserve">Шаранский сельсовет </w:t>
      </w:r>
      <w:r w:rsidR="00EB4952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</w:t>
      </w:r>
      <w:proofErr w:type="gramEnd"/>
      <w:r w:rsidRPr="00D8249F">
        <w:rPr>
          <w:sz w:val="28"/>
          <w:szCs w:val="28"/>
        </w:rPr>
        <w:t xml:space="preserve"> данной организацией или что вопрос о даче согласия такому гражданину на замещение им должности в коммерческой или некоммерческой организации либо на </w:t>
      </w:r>
      <w:r w:rsidRPr="00D8249F">
        <w:rPr>
          <w:sz w:val="28"/>
          <w:szCs w:val="28"/>
        </w:rPr>
        <w:lastRenderedPageBreak/>
        <w:t>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15.1. Обращение, указанное в абзаце втором подпункта "б" пункта 14 настоящего Положения, подается гражданином, замещавшим должность муниципальной службы в </w:t>
      </w:r>
      <w:r w:rsidR="00E42AAA" w:rsidRPr="00D8249F">
        <w:rPr>
          <w:sz w:val="28"/>
          <w:szCs w:val="28"/>
        </w:rPr>
        <w:t xml:space="preserve">Администрации сельского поселения </w:t>
      </w:r>
      <w:r w:rsidR="00E42AAA" w:rsidRPr="00D8249F">
        <w:rPr>
          <w:bCs/>
          <w:sz w:val="28"/>
          <w:szCs w:val="28"/>
        </w:rPr>
        <w:t xml:space="preserve">Шаранский сельсовет </w:t>
      </w:r>
      <w:r w:rsidR="00E42AAA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 xml:space="preserve">. </w:t>
      </w:r>
      <w:proofErr w:type="gramStart"/>
      <w:r w:rsidRPr="00D8249F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D8249F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r w:rsidR="00E42AAA" w:rsidRPr="00D8249F">
        <w:rPr>
          <w:sz w:val="28"/>
          <w:szCs w:val="28"/>
        </w:rPr>
        <w:t xml:space="preserve">Администрации сельского поселения </w:t>
      </w:r>
      <w:r w:rsidR="00E42AAA" w:rsidRPr="00D8249F">
        <w:rPr>
          <w:bCs/>
          <w:sz w:val="28"/>
          <w:szCs w:val="28"/>
        </w:rPr>
        <w:t xml:space="preserve">Шаранский сельсовет </w:t>
      </w:r>
      <w:r w:rsidR="00E42AAA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</w:t>
      </w:r>
      <w:r w:rsidR="00473B17" w:rsidRPr="00D8249F">
        <w:rPr>
          <w:sz w:val="28"/>
          <w:szCs w:val="28"/>
        </w:rPr>
        <w:t>ода №</w:t>
      </w:r>
      <w:r w:rsidRPr="00D8249F">
        <w:rPr>
          <w:sz w:val="28"/>
          <w:szCs w:val="28"/>
        </w:rPr>
        <w:t xml:space="preserve">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15.2. Обращение, указанное в абзаце втором подпункта "б"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15.3. </w:t>
      </w:r>
      <w:proofErr w:type="gramStart"/>
      <w:r w:rsidRPr="00D8249F">
        <w:rPr>
          <w:sz w:val="28"/>
          <w:szCs w:val="28"/>
        </w:rPr>
        <w:t>Уведомление, указанное в подпункте "</w:t>
      </w:r>
      <w:proofErr w:type="spellStart"/>
      <w:r w:rsidRPr="00D8249F">
        <w:rPr>
          <w:sz w:val="28"/>
          <w:szCs w:val="28"/>
        </w:rPr>
        <w:t>д</w:t>
      </w:r>
      <w:proofErr w:type="spellEnd"/>
      <w:r w:rsidRPr="00D8249F">
        <w:rPr>
          <w:sz w:val="28"/>
          <w:szCs w:val="28"/>
        </w:rPr>
        <w:t xml:space="preserve">" пункта 14 настоящего Положения, рассматривается подразделением кадровой службы </w:t>
      </w:r>
      <w:r w:rsidR="00473B17" w:rsidRPr="00D8249F">
        <w:rPr>
          <w:sz w:val="28"/>
          <w:szCs w:val="28"/>
        </w:rPr>
        <w:t xml:space="preserve">Администрации сельского поселения </w:t>
      </w:r>
      <w:r w:rsidR="00473B17" w:rsidRPr="00D8249F">
        <w:rPr>
          <w:bCs/>
          <w:sz w:val="28"/>
          <w:szCs w:val="28"/>
        </w:rPr>
        <w:t xml:space="preserve">Шаранский сельсовет </w:t>
      </w:r>
      <w:r w:rsidR="00473B17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 xml:space="preserve">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</w:t>
      </w:r>
      <w:r w:rsidR="00473B17" w:rsidRPr="00D8249F">
        <w:rPr>
          <w:sz w:val="28"/>
          <w:szCs w:val="28"/>
        </w:rPr>
        <w:t xml:space="preserve">Администрации сельского поселения </w:t>
      </w:r>
      <w:r w:rsidR="00473B17" w:rsidRPr="00D8249F">
        <w:rPr>
          <w:bCs/>
          <w:sz w:val="28"/>
          <w:szCs w:val="28"/>
        </w:rPr>
        <w:t xml:space="preserve">Шаранский сельсовет </w:t>
      </w:r>
      <w:r w:rsidR="00473B17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, требований статьи 12 Федерального закона от</w:t>
      </w:r>
      <w:proofErr w:type="gramEnd"/>
      <w:r w:rsidRPr="00D8249F">
        <w:rPr>
          <w:sz w:val="28"/>
          <w:szCs w:val="28"/>
        </w:rPr>
        <w:t xml:space="preserve"> 25 декабря </w:t>
      </w:r>
      <w:smartTag w:uri="urn:schemas-microsoft-com:office:smarttags" w:element="metricconverter">
        <w:smartTagPr>
          <w:attr w:name="ProductID" w:val="2008 г"/>
        </w:smartTagPr>
        <w:r w:rsidRPr="00D8249F">
          <w:rPr>
            <w:sz w:val="28"/>
            <w:szCs w:val="28"/>
          </w:rPr>
          <w:t>2008 г</w:t>
        </w:r>
      </w:smartTag>
      <w:r w:rsidRPr="00D8249F">
        <w:rPr>
          <w:sz w:val="28"/>
          <w:szCs w:val="28"/>
        </w:rPr>
        <w:t>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16. Председатель комиссии при поступлении к нему в порядке, предусмотренном нормативными правовыми актами </w:t>
      </w:r>
      <w:r w:rsidR="00473B17" w:rsidRPr="00D8249F">
        <w:rPr>
          <w:sz w:val="28"/>
          <w:szCs w:val="28"/>
        </w:rPr>
        <w:t xml:space="preserve">Администрации сельского поселения </w:t>
      </w:r>
      <w:r w:rsidR="00473B17" w:rsidRPr="00D8249F">
        <w:rPr>
          <w:bCs/>
          <w:sz w:val="28"/>
          <w:szCs w:val="28"/>
        </w:rPr>
        <w:t xml:space="preserve">Шаранский сельсовет </w:t>
      </w:r>
      <w:r w:rsidR="00473B17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, информации, содержащей основания для проведения заседания комиссии: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</w:t>
      </w:r>
      <w:r w:rsidRPr="00D8249F">
        <w:rPr>
          <w:sz w:val="28"/>
          <w:szCs w:val="28"/>
        </w:rPr>
        <w:lastRenderedPageBreak/>
        <w:t>поступления указанной информации, за исключением случаев, предусмотренных пунктами 16.1 и 16.2 настоящего Положения;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249F">
        <w:rPr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7D2727" w:rsidRPr="00D8249F">
        <w:rPr>
          <w:sz w:val="28"/>
          <w:szCs w:val="28"/>
        </w:rPr>
        <w:t xml:space="preserve">Администрацию сельского поселения </w:t>
      </w:r>
      <w:r w:rsidR="007D2727" w:rsidRPr="00D8249F">
        <w:rPr>
          <w:bCs/>
          <w:sz w:val="28"/>
          <w:szCs w:val="28"/>
        </w:rPr>
        <w:t xml:space="preserve">Шаранский сельсовет </w:t>
      </w:r>
      <w:r w:rsidR="007D2727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>по профилактике коррупционных и иных правонарушений либо должностному лицу кадровой службы</w:t>
      </w:r>
      <w:proofErr w:type="gramEnd"/>
      <w:r w:rsidRPr="00D8249F">
        <w:rPr>
          <w:sz w:val="28"/>
          <w:szCs w:val="28"/>
        </w:rPr>
        <w:t xml:space="preserve"> </w:t>
      </w:r>
      <w:r w:rsidR="007D2727" w:rsidRPr="00D8249F">
        <w:rPr>
          <w:sz w:val="28"/>
          <w:szCs w:val="28"/>
        </w:rPr>
        <w:t xml:space="preserve">Администрации сельского поселения </w:t>
      </w:r>
      <w:r w:rsidR="007D2727" w:rsidRPr="00D8249F">
        <w:rPr>
          <w:bCs/>
          <w:sz w:val="28"/>
          <w:szCs w:val="28"/>
        </w:rPr>
        <w:t xml:space="preserve">Шаранский сельсовет </w:t>
      </w:r>
      <w:r w:rsidR="007D2727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 xml:space="preserve">, </w:t>
      </w:r>
      <w:proofErr w:type="gramStart"/>
      <w:r w:rsidRPr="00D8249F">
        <w:rPr>
          <w:sz w:val="28"/>
          <w:szCs w:val="28"/>
        </w:rPr>
        <w:t>ответственному</w:t>
      </w:r>
      <w:proofErr w:type="gramEnd"/>
      <w:r w:rsidRPr="00D8249F">
        <w:rPr>
          <w:sz w:val="28"/>
          <w:szCs w:val="28"/>
        </w:rPr>
        <w:t xml:space="preserve"> за работу по профилактике коррупционных и иных правонарушений, и с результатами ее проверки;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в) рассматривает ходатайства о приглашении на заседание комиссии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16.1. Заседание комиссии по рассмотрению заявления, указанного в </w:t>
      </w:r>
      <w:hyperlink r:id="rId8" w:history="1">
        <w:r w:rsidRPr="00D8249F">
          <w:rPr>
            <w:sz w:val="28"/>
            <w:szCs w:val="28"/>
          </w:rPr>
          <w:t>абзаце третьем подпункта "б" пункта 14</w:t>
        </w:r>
      </w:hyperlink>
      <w:r w:rsidRPr="00D8249F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16.2. Уведомление, указанное в подпункте "</w:t>
      </w:r>
      <w:proofErr w:type="spellStart"/>
      <w:r w:rsidRPr="00D8249F">
        <w:rPr>
          <w:sz w:val="28"/>
          <w:szCs w:val="28"/>
        </w:rPr>
        <w:t>д</w:t>
      </w:r>
      <w:proofErr w:type="spellEnd"/>
      <w:r w:rsidRPr="00D8249F">
        <w:rPr>
          <w:sz w:val="28"/>
          <w:szCs w:val="28"/>
        </w:rPr>
        <w:t>" пункта 14 настоящего Положения, как правило, рассматривается на очередном (плановом) заседании комиссии.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A6722B" w:rsidRPr="00D8249F">
        <w:rPr>
          <w:sz w:val="28"/>
          <w:szCs w:val="28"/>
        </w:rPr>
        <w:t xml:space="preserve">Администрации сельского поселения </w:t>
      </w:r>
      <w:r w:rsidR="00A6722B" w:rsidRPr="00D8249F">
        <w:rPr>
          <w:bCs/>
          <w:sz w:val="28"/>
          <w:szCs w:val="28"/>
        </w:rPr>
        <w:t xml:space="preserve">Шаранский сельсовет </w:t>
      </w:r>
      <w:r w:rsidR="00A6722B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 xml:space="preserve">. При наличии письменной просьбы муниципального служащего или гражданина, замещавшего должность муниципальной службы в </w:t>
      </w:r>
      <w:r w:rsidR="00A6722B" w:rsidRPr="00D8249F">
        <w:rPr>
          <w:sz w:val="28"/>
          <w:szCs w:val="28"/>
        </w:rPr>
        <w:t xml:space="preserve">Администрации сельского поселения </w:t>
      </w:r>
      <w:r w:rsidR="00A6722B" w:rsidRPr="00D8249F">
        <w:rPr>
          <w:bCs/>
          <w:sz w:val="28"/>
          <w:szCs w:val="28"/>
        </w:rPr>
        <w:t xml:space="preserve">Шаранский сельсовет </w:t>
      </w:r>
      <w:r w:rsidR="00A6722B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органе местного самоуправления (его представителя), при условии, что указанный гражданин сменил место жительства и были </w:t>
      </w:r>
      <w:proofErr w:type="gramStart"/>
      <w:r w:rsidRPr="00D8249F">
        <w:rPr>
          <w:sz w:val="28"/>
          <w:szCs w:val="28"/>
        </w:rPr>
        <w:t>предприняты все меры</w:t>
      </w:r>
      <w:proofErr w:type="gramEnd"/>
      <w:r w:rsidRPr="00D8249F">
        <w:rPr>
          <w:sz w:val="28"/>
          <w:szCs w:val="28"/>
        </w:rPr>
        <w:t xml:space="preserve">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18.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</w:t>
      </w:r>
      <w:r w:rsidRPr="00D8249F">
        <w:rPr>
          <w:sz w:val="28"/>
          <w:szCs w:val="28"/>
        </w:rPr>
        <w:lastRenderedPageBreak/>
        <w:t>материалы по существу вынесенных на данное заседание вопросов, а также дополнительные материалы.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20. По итогам рассмотрения вопроса, указанного в абзаце втором подпункта "а" пункта 14 настоящего Положения, комиссия принимает одно из следующих решений: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а) установить, что сведения, представленные муниципальным служащим </w:t>
      </w:r>
      <w:r w:rsidR="00A6722B" w:rsidRPr="00D8249F">
        <w:rPr>
          <w:sz w:val="28"/>
          <w:szCs w:val="28"/>
        </w:rPr>
        <w:t>о доходах, об имуществе и обязательствах имущественного характера</w:t>
      </w:r>
      <w:r w:rsidRPr="00D8249F">
        <w:rPr>
          <w:sz w:val="28"/>
          <w:szCs w:val="28"/>
        </w:rPr>
        <w:t>, являются достоверными и полными;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б) установить, что сведения, представленные муниципальным служащим </w:t>
      </w:r>
      <w:r w:rsidR="00C52232" w:rsidRPr="00D8249F"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D8249F">
        <w:rPr>
          <w:sz w:val="28"/>
          <w:szCs w:val="28"/>
        </w:rPr>
        <w:t xml:space="preserve">являются недостоверными и (или) неполными. В этом случае комиссия рекомендует </w:t>
      </w:r>
      <w:r w:rsidR="00C52232" w:rsidRPr="00D8249F">
        <w:rPr>
          <w:sz w:val="28"/>
          <w:szCs w:val="28"/>
        </w:rPr>
        <w:t xml:space="preserve">главе сельского поселения </w:t>
      </w:r>
      <w:r w:rsidR="00C52232" w:rsidRPr="00D8249F">
        <w:rPr>
          <w:bCs/>
          <w:sz w:val="28"/>
          <w:szCs w:val="28"/>
        </w:rPr>
        <w:t xml:space="preserve">Шаранский сельсовет </w:t>
      </w:r>
      <w:r w:rsidR="00C52232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21. По итогам рассмотрения вопроса, указанного в абзаце третьем подпункта "а" пункта 14 настоящего Положения, комиссия принимает одно из следующих решений: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а) установить, что муниципальный служащий соблюдал требования к служебному поведению и требования об урегулировании конфликта интересов;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б) установить, что муниципальный служащий не соблюдал требования к служебному поведению и требования об урегулировании конфликта интересов. В этом случае комиссия рекомендует </w:t>
      </w:r>
      <w:r w:rsidR="00ED032B" w:rsidRPr="00D8249F">
        <w:rPr>
          <w:sz w:val="28"/>
          <w:szCs w:val="28"/>
        </w:rPr>
        <w:t xml:space="preserve">главе сельского поселения </w:t>
      </w:r>
      <w:r w:rsidR="00ED032B" w:rsidRPr="00D8249F">
        <w:rPr>
          <w:bCs/>
          <w:sz w:val="28"/>
          <w:szCs w:val="28"/>
        </w:rPr>
        <w:t xml:space="preserve">Шаранский сельсовет </w:t>
      </w:r>
      <w:r w:rsidR="00ED032B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>указать муниципальному служащему на недопустимость нарушения требований к служебному поведению и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22. По итогам рассмотрения вопроса, указанного в абзаце втором подпункта "б" пункта 14 настоящего Положения, комиссия принимает одно из следующих решений: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23. По итогам рассмотрения вопроса, указанного в абзаце третьем подпункта "б" пункта 14 настоящего Положения, комиссия принимает одно из следующих решений: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lastRenderedPageBreak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ED032B" w:rsidRPr="00D8249F">
        <w:rPr>
          <w:sz w:val="28"/>
          <w:szCs w:val="28"/>
        </w:rPr>
        <w:t xml:space="preserve">главе сельского поселения </w:t>
      </w:r>
      <w:r w:rsidR="00ED032B" w:rsidRPr="00D8249F">
        <w:rPr>
          <w:bCs/>
          <w:sz w:val="28"/>
          <w:szCs w:val="28"/>
        </w:rPr>
        <w:t xml:space="preserve">Шаранский сельсовет </w:t>
      </w:r>
      <w:r w:rsidR="00ED032B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23.1. По итогам рассмотрения вопроса, указанного в подпункте "г" пункта 14 настоящего Положения, комиссия принимает одно из следующих решений: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D8249F">
        <w:rPr>
          <w:sz w:val="28"/>
          <w:szCs w:val="28"/>
        </w:rPr>
        <w:t>контроле за</w:t>
      </w:r>
      <w:proofErr w:type="gramEnd"/>
      <w:r w:rsidRPr="00D8249F">
        <w:rPr>
          <w:sz w:val="28"/>
          <w:szCs w:val="28"/>
        </w:rPr>
        <w:t xml:space="preserve"> соответствием расходов лиц, замещающих муниципальные должности, и иных лиц их доходам", являются достоверными и полными;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D8249F">
        <w:rPr>
          <w:sz w:val="28"/>
          <w:szCs w:val="28"/>
        </w:rPr>
        <w:t>контроле за</w:t>
      </w:r>
      <w:proofErr w:type="gramEnd"/>
      <w:r w:rsidRPr="00D8249F">
        <w:rPr>
          <w:sz w:val="28"/>
          <w:szCs w:val="28"/>
        </w:rPr>
        <w:t xml:space="preserve"> соответствием расходов лиц, замещающих муниципальные должности, и иных лиц их доходам", являются недостоверными и (или) неполными. В этом случае комиссия рекомендует </w:t>
      </w:r>
      <w:r w:rsidR="00ED032B" w:rsidRPr="00D8249F">
        <w:rPr>
          <w:sz w:val="28"/>
          <w:szCs w:val="28"/>
        </w:rPr>
        <w:t xml:space="preserve">главе сельского поселения </w:t>
      </w:r>
      <w:r w:rsidR="00ED032B" w:rsidRPr="00D8249F">
        <w:rPr>
          <w:bCs/>
          <w:sz w:val="28"/>
          <w:szCs w:val="28"/>
        </w:rPr>
        <w:t xml:space="preserve">Шаранский сельсовет </w:t>
      </w:r>
      <w:r w:rsidR="00ED032B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 xml:space="preserve">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D8249F">
        <w:rPr>
          <w:sz w:val="28"/>
          <w:szCs w:val="28"/>
        </w:rPr>
        <w:t>контроля за</w:t>
      </w:r>
      <w:proofErr w:type="gramEnd"/>
      <w:r w:rsidRPr="00D8249F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23.2.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FD7D72" w:rsidRPr="00D8249F">
        <w:rPr>
          <w:sz w:val="28"/>
          <w:szCs w:val="28"/>
        </w:rPr>
        <w:t xml:space="preserve">главе сельского поселения </w:t>
      </w:r>
      <w:r w:rsidR="00FD7D72" w:rsidRPr="00D8249F">
        <w:rPr>
          <w:bCs/>
          <w:sz w:val="28"/>
          <w:szCs w:val="28"/>
        </w:rPr>
        <w:t xml:space="preserve">Шаранский сельсовет </w:t>
      </w:r>
      <w:r w:rsidR="00FD7D72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24. По итогам рассмотрения вопросов, указанных в подпунктах "а", "б", "г" и "</w:t>
      </w:r>
      <w:proofErr w:type="spellStart"/>
      <w:r w:rsidRPr="00D8249F">
        <w:rPr>
          <w:sz w:val="28"/>
          <w:szCs w:val="28"/>
        </w:rPr>
        <w:t>д</w:t>
      </w:r>
      <w:proofErr w:type="spellEnd"/>
      <w:r w:rsidRPr="00D8249F">
        <w:rPr>
          <w:sz w:val="28"/>
          <w:szCs w:val="28"/>
        </w:rPr>
        <w:t xml:space="preserve">" пункта 14 настоящего Положения, при наличии к тому оснований комиссия может принять иное, чем предусмотрено пунктами 20 – 23.2 настоящего </w:t>
      </w:r>
      <w:r w:rsidRPr="00D8249F">
        <w:rPr>
          <w:sz w:val="28"/>
          <w:szCs w:val="28"/>
        </w:rPr>
        <w:lastRenderedPageBreak/>
        <w:t>Положения, решение. Основания и мотивы принятия такого решения должны быть отражены в протоколе заседания комиссии.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24.1. По итогам рассмотрения вопроса, указанного в подпункте "</w:t>
      </w:r>
      <w:proofErr w:type="spellStart"/>
      <w:r w:rsidRPr="00D8249F">
        <w:rPr>
          <w:sz w:val="28"/>
          <w:szCs w:val="28"/>
        </w:rPr>
        <w:t>д</w:t>
      </w:r>
      <w:proofErr w:type="spellEnd"/>
      <w:r w:rsidRPr="00D8249F">
        <w:rPr>
          <w:sz w:val="28"/>
          <w:szCs w:val="28"/>
        </w:rPr>
        <w:t xml:space="preserve">" пункта 14 настоящего Положения, комиссия принимает в отношении гражданина, замещавшего должность муниципальной службы в </w:t>
      </w:r>
      <w:r w:rsidR="00FD7D72" w:rsidRPr="00D8249F">
        <w:rPr>
          <w:sz w:val="28"/>
          <w:szCs w:val="28"/>
        </w:rPr>
        <w:t xml:space="preserve">Администрации сельского поселения </w:t>
      </w:r>
      <w:r w:rsidR="00FD7D72" w:rsidRPr="00D8249F">
        <w:rPr>
          <w:bCs/>
          <w:sz w:val="28"/>
          <w:szCs w:val="28"/>
        </w:rPr>
        <w:t xml:space="preserve">Шаранский сельсовет </w:t>
      </w:r>
      <w:r w:rsidR="00FD7D72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, одно из следующих решений: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D8249F">
          <w:rPr>
            <w:sz w:val="28"/>
            <w:szCs w:val="28"/>
          </w:rPr>
          <w:t>2008 г</w:t>
        </w:r>
      </w:smartTag>
      <w:r w:rsidRPr="00D8249F">
        <w:rPr>
          <w:sz w:val="28"/>
          <w:szCs w:val="28"/>
        </w:rPr>
        <w:t xml:space="preserve">. </w:t>
      </w:r>
      <w:r w:rsidR="00FD7D72" w:rsidRPr="00D8249F">
        <w:rPr>
          <w:sz w:val="28"/>
          <w:szCs w:val="28"/>
        </w:rPr>
        <w:t>№</w:t>
      </w:r>
      <w:r w:rsidRPr="00D8249F">
        <w:rPr>
          <w:sz w:val="28"/>
          <w:szCs w:val="28"/>
        </w:rPr>
        <w:t xml:space="preserve"> 273-ФЗ "О противодействии коррупции". В этом случае комиссия рекомендует </w:t>
      </w:r>
      <w:r w:rsidR="00FD7D72" w:rsidRPr="00D8249F">
        <w:rPr>
          <w:sz w:val="28"/>
          <w:szCs w:val="28"/>
        </w:rPr>
        <w:t xml:space="preserve">главе сельского поселения </w:t>
      </w:r>
      <w:r w:rsidR="00FD7D72" w:rsidRPr="00D8249F">
        <w:rPr>
          <w:bCs/>
          <w:sz w:val="28"/>
          <w:szCs w:val="28"/>
        </w:rPr>
        <w:t xml:space="preserve">Шаранский сельсовет </w:t>
      </w:r>
      <w:r w:rsidR="00FD7D72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25. По итогам рассмотрения вопроса, предусмотренного подпунктом "в" пункта 14 настоящего Положения, комиссия принимает соответствующее решение.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26. </w:t>
      </w:r>
      <w:proofErr w:type="gramStart"/>
      <w:r w:rsidRPr="00D8249F">
        <w:rPr>
          <w:sz w:val="28"/>
          <w:szCs w:val="28"/>
        </w:rPr>
        <w:t xml:space="preserve">Для исполнения решений комиссии могут быть подготовлены проекты нормативных правовых актов </w:t>
      </w:r>
      <w:r w:rsidR="00FD7D72" w:rsidRPr="00D8249F">
        <w:rPr>
          <w:sz w:val="28"/>
          <w:szCs w:val="28"/>
        </w:rPr>
        <w:t xml:space="preserve">Администрации сельского поселения </w:t>
      </w:r>
      <w:r w:rsidR="00FD7D72" w:rsidRPr="00D8249F">
        <w:rPr>
          <w:bCs/>
          <w:sz w:val="28"/>
          <w:szCs w:val="28"/>
        </w:rPr>
        <w:t xml:space="preserve">Шаранский сельсовет </w:t>
      </w:r>
      <w:r w:rsidR="00FD7D72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 xml:space="preserve">, решений или поручений </w:t>
      </w:r>
      <w:r w:rsidR="00FD7D72" w:rsidRPr="00D8249F">
        <w:rPr>
          <w:sz w:val="28"/>
          <w:szCs w:val="28"/>
        </w:rPr>
        <w:t xml:space="preserve">главы сельского поселения </w:t>
      </w:r>
      <w:r w:rsidR="00FD7D72" w:rsidRPr="00D8249F">
        <w:rPr>
          <w:bCs/>
          <w:sz w:val="28"/>
          <w:szCs w:val="28"/>
        </w:rPr>
        <w:t xml:space="preserve">Шаранский сельсовет </w:t>
      </w:r>
      <w:r w:rsidR="00FD7D72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 xml:space="preserve">руководителей, которые в установленном порядке представляются на рассмотрение </w:t>
      </w:r>
      <w:r w:rsidR="00FD7D72" w:rsidRPr="00D8249F">
        <w:rPr>
          <w:sz w:val="28"/>
          <w:szCs w:val="28"/>
        </w:rPr>
        <w:t xml:space="preserve">главе сельского поселения </w:t>
      </w:r>
      <w:r w:rsidR="00FD7D72" w:rsidRPr="00D8249F">
        <w:rPr>
          <w:bCs/>
          <w:sz w:val="28"/>
          <w:szCs w:val="28"/>
        </w:rPr>
        <w:t xml:space="preserve">Шаранский сельсовет </w:t>
      </w:r>
      <w:r w:rsidR="00FD7D72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.</w:t>
      </w:r>
      <w:proofErr w:type="gramEnd"/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27. Решения комиссии по вопросам, указанным в пункте 15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15 настоящего Положения, для </w:t>
      </w:r>
      <w:r w:rsidR="00D8249F" w:rsidRPr="00D8249F">
        <w:rPr>
          <w:sz w:val="28"/>
          <w:szCs w:val="28"/>
        </w:rPr>
        <w:t xml:space="preserve">главы сельского поселения </w:t>
      </w:r>
      <w:r w:rsidR="00D8249F" w:rsidRPr="00D8249F">
        <w:rPr>
          <w:bCs/>
          <w:sz w:val="28"/>
          <w:szCs w:val="28"/>
        </w:rPr>
        <w:t xml:space="preserve">Шаранский сельсовет </w:t>
      </w:r>
      <w:r w:rsidR="00D8249F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>носят рекомендательный характер. Решение, принимаемое по итогам рассмотрения вопроса, указанного в абзаце втором подпункта "б" пункта 15 настоящего Положения, носит обязательный характер.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29. В протоколе заседания комиссии указываются: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а)</w:t>
      </w:r>
      <w:r w:rsidR="00D8249F" w:rsidRPr="00D8249F">
        <w:rPr>
          <w:sz w:val="28"/>
          <w:szCs w:val="28"/>
        </w:rPr>
        <w:t xml:space="preserve"> </w:t>
      </w:r>
      <w:r w:rsidRPr="00D8249F">
        <w:rPr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б)</w:t>
      </w:r>
      <w:r w:rsidR="00D8249F" w:rsidRPr="00D8249F">
        <w:rPr>
          <w:sz w:val="28"/>
          <w:szCs w:val="28"/>
        </w:rPr>
        <w:t xml:space="preserve"> </w:t>
      </w:r>
      <w:r w:rsidRPr="00D8249F">
        <w:rPr>
          <w:sz w:val="28"/>
          <w:szCs w:val="28"/>
        </w:rPr>
        <w:t xml:space="preserve"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</w:t>
      </w:r>
      <w:r w:rsidRPr="00D8249F">
        <w:rPr>
          <w:sz w:val="28"/>
          <w:szCs w:val="28"/>
        </w:rPr>
        <w:lastRenderedPageBreak/>
        <w:t>требований к служебному поведению и требований об урегулировании конфликта интересов;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в)</w:t>
      </w:r>
      <w:r w:rsidR="00D8249F" w:rsidRPr="00D8249F">
        <w:rPr>
          <w:sz w:val="28"/>
          <w:szCs w:val="28"/>
        </w:rPr>
        <w:t xml:space="preserve"> </w:t>
      </w:r>
      <w:r w:rsidRPr="00D8249F">
        <w:rPr>
          <w:sz w:val="28"/>
          <w:szCs w:val="28"/>
        </w:rPr>
        <w:t>предъявляемые к муниципальному служащему претензии, материалы, на которых они основываются;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г)</w:t>
      </w:r>
      <w:r w:rsidR="00D8249F" w:rsidRPr="00D8249F">
        <w:rPr>
          <w:sz w:val="28"/>
          <w:szCs w:val="28"/>
        </w:rPr>
        <w:t xml:space="preserve"> </w:t>
      </w:r>
      <w:r w:rsidRPr="00D8249F">
        <w:rPr>
          <w:sz w:val="28"/>
          <w:szCs w:val="28"/>
        </w:rPr>
        <w:t>содержание пояснений муниципального служащего и других лиц по существу предъявляемых претензий;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D8249F">
        <w:rPr>
          <w:sz w:val="28"/>
          <w:szCs w:val="28"/>
        </w:rPr>
        <w:t>д</w:t>
      </w:r>
      <w:proofErr w:type="spellEnd"/>
      <w:r w:rsidRPr="00D8249F">
        <w:rPr>
          <w:sz w:val="28"/>
          <w:szCs w:val="28"/>
        </w:rPr>
        <w:t>)</w:t>
      </w:r>
      <w:r w:rsidR="00D8249F" w:rsidRPr="00D8249F">
        <w:rPr>
          <w:sz w:val="28"/>
          <w:szCs w:val="28"/>
        </w:rPr>
        <w:t xml:space="preserve"> </w:t>
      </w:r>
      <w:r w:rsidRPr="00D8249F">
        <w:rPr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D8249F" w:rsidRPr="00D8249F">
        <w:rPr>
          <w:sz w:val="28"/>
          <w:szCs w:val="28"/>
        </w:rPr>
        <w:t xml:space="preserve">Администрацию сельского поселения </w:t>
      </w:r>
      <w:r w:rsidR="00D8249F" w:rsidRPr="00D8249F">
        <w:rPr>
          <w:bCs/>
          <w:sz w:val="28"/>
          <w:szCs w:val="28"/>
        </w:rPr>
        <w:t xml:space="preserve">Шаранский сельсовет </w:t>
      </w:r>
      <w:r w:rsidR="00D8249F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ж)</w:t>
      </w:r>
      <w:r w:rsidR="00D8249F" w:rsidRPr="00D8249F">
        <w:rPr>
          <w:sz w:val="28"/>
          <w:szCs w:val="28"/>
        </w:rPr>
        <w:t xml:space="preserve"> </w:t>
      </w:r>
      <w:r w:rsidRPr="00D8249F">
        <w:rPr>
          <w:sz w:val="28"/>
          <w:szCs w:val="28"/>
        </w:rPr>
        <w:t>другие сведения;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D8249F">
        <w:rPr>
          <w:sz w:val="28"/>
          <w:szCs w:val="28"/>
        </w:rPr>
        <w:t>з</w:t>
      </w:r>
      <w:proofErr w:type="spellEnd"/>
      <w:r w:rsidRPr="00D8249F">
        <w:rPr>
          <w:sz w:val="28"/>
          <w:szCs w:val="28"/>
        </w:rPr>
        <w:t>) результаты голосования;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и) решение и обоснование его принятия.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31. Копии протокола заседания комиссии в 3-дневный срок со дня заседания направляются </w:t>
      </w:r>
      <w:r w:rsidR="00D8249F" w:rsidRPr="00D8249F">
        <w:rPr>
          <w:sz w:val="28"/>
          <w:szCs w:val="28"/>
        </w:rPr>
        <w:t xml:space="preserve">главе сельского поселения </w:t>
      </w:r>
      <w:r w:rsidR="00D8249F" w:rsidRPr="00D8249F">
        <w:rPr>
          <w:bCs/>
          <w:sz w:val="28"/>
          <w:szCs w:val="28"/>
        </w:rPr>
        <w:t xml:space="preserve">Шаранский сельсовет </w:t>
      </w:r>
      <w:r w:rsidR="00D8249F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32.</w:t>
      </w:r>
      <w:r w:rsidR="00D8249F" w:rsidRPr="00D8249F">
        <w:rPr>
          <w:sz w:val="28"/>
          <w:szCs w:val="28"/>
        </w:rPr>
        <w:t xml:space="preserve"> Глава сельского поселения </w:t>
      </w:r>
      <w:r w:rsidR="00D8249F" w:rsidRPr="00D8249F">
        <w:rPr>
          <w:bCs/>
          <w:sz w:val="28"/>
          <w:szCs w:val="28"/>
        </w:rPr>
        <w:t xml:space="preserve">Шаранский сельсовет </w:t>
      </w:r>
      <w:r w:rsidR="00D8249F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D8249F">
        <w:rPr>
          <w:sz w:val="28"/>
          <w:szCs w:val="28"/>
        </w:rPr>
        <w:t>компетенции</w:t>
      </w:r>
      <w:proofErr w:type="gramEnd"/>
      <w:r w:rsidRPr="00D8249F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D8249F" w:rsidRPr="00D8249F">
        <w:rPr>
          <w:sz w:val="28"/>
          <w:szCs w:val="28"/>
        </w:rPr>
        <w:t xml:space="preserve">глава сельского поселения </w:t>
      </w:r>
      <w:r w:rsidR="00D8249F" w:rsidRPr="00D8249F">
        <w:rPr>
          <w:bCs/>
          <w:sz w:val="28"/>
          <w:szCs w:val="28"/>
        </w:rPr>
        <w:t xml:space="preserve">Шаранский сельсовет </w:t>
      </w:r>
      <w:r w:rsidR="00D8249F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D8249F" w:rsidRPr="00D8249F">
        <w:rPr>
          <w:sz w:val="28"/>
          <w:szCs w:val="28"/>
        </w:rPr>
        <w:t xml:space="preserve">главы сельского поселения </w:t>
      </w:r>
      <w:r w:rsidR="00D8249F" w:rsidRPr="00D8249F">
        <w:rPr>
          <w:bCs/>
          <w:sz w:val="28"/>
          <w:szCs w:val="28"/>
        </w:rPr>
        <w:t xml:space="preserve">Шаранский сельсовет </w:t>
      </w:r>
      <w:r w:rsidR="00D8249F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D8249F" w:rsidRPr="00D8249F">
        <w:rPr>
          <w:sz w:val="28"/>
          <w:szCs w:val="28"/>
        </w:rPr>
        <w:t xml:space="preserve">главе сельского поселения </w:t>
      </w:r>
      <w:r w:rsidR="00D8249F" w:rsidRPr="00D8249F">
        <w:rPr>
          <w:bCs/>
          <w:sz w:val="28"/>
          <w:szCs w:val="28"/>
        </w:rPr>
        <w:t xml:space="preserve">Шаранский сельсовет </w:t>
      </w:r>
      <w:r w:rsidR="00D8249F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34. </w:t>
      </w:r>
      <w:proofErr w:type="gramStart"/>
      <w:r w:rsidRPr="00D8249F"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lastRenderedPageBreak/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35.1. </w:t>
      </w:r>
      <w:proofErr w:type="gramStart"/>
      <w:r w:rsidRPr="00D8249F">
        <w:rPr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D8249F" w:rsidRPr="00D8249F">
        <w:rPr>
          <w:sz w:val="28"/>
          <w:szCs w:val="28"/>
        </w:rPr>
        <w:t xml:space="preserve">Администрации сельского поселения </w:t>
      </w:r>
      <w:r w:rsidR="00D8249F" w:rsidRPr="00D8249F">
        <w:rPr>
          <w:bCs/>
          <w:sz w:val="28"/>
          <w:szCs w:val="28"/>
        </w:rPr>
        <w:t xml:space="preserve">Шаранский сельсовет </w:t>
      </w:r>
      <w:r w:rsidR="00D8249F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 xml:space="preserve">, вручается гражданину, замещавшему должность муниципальной службы в </w:t>
      </w:r>
      <w:r w:rsidR="00D8249F" w:rsidRPr="00D8249F">
        <w:rPr>
          <w:sz w:val="28"/>
          <w:szCs w:val="28"/>
        </w:rPr>
        <w:t xml:space="preserve">Администрации сельского поселения </w:t>
      </w:r>
      <w:r w:rsidR="00D8249F" w:rsidRPr="00D8249F">
        <w:rPr>
          <w:bCs/>
          <w:sz w:val="28"/>
          <w:szCs w:val="28"/>
        </w:rPr>
        <w:t xml:space="preserve">Шаранский сельсовет </w:t>
      </w:r>
      <w:r w:rsidR="00D8249F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, в отношении которого рассматривался вопрос, указанный в абзаце втором подпункта "б" пункта 14 настоящего Положения, под роспись или направляется заказным письмом</w:t>
      </w:r>
      <w:proofErr w:type="gramEnd"/>
      <w:r w:rsidRPr="00D8249F">
        <w:rPr>
          <w:sz w:val="28"/>
          <w:szCs w:val="28"/>
        </w:rPr>
        <w:t xml:space="preserve">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kern w:val="36"/>
          <w:sz w:val="28"/>
          <w:szCs w:val="28"/>
        </w:rPr>
      </w:pPr>
      <w:r w:rsidRPr="00D8249F">
        <w:rPr>
          <w:sz w:val="28"/>
          <w:szCs w:val="28"/>
        </w:rPr>
        <w:t xml:space="preserve">36. </w:t>
      </w:r>
      <w:proofErr w:type="gramStart"/>
      <w:r w:rsidRPr="00D8249F">
        <w:rPr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кадровой службы </w:t>
      </w:r>
      <w:r w:rsidR="00D8249F" w:rsidRPr="00D8249F">
        <w:rPr>
          <w:sz w:val="28"/>
          <w:szCs w:val="28"/>
        </w:rPr>
        <w:t xml:space="preserve">Администрации сельского поселения </w:t>
      </w:r>
      <w:r w:rsidR="00D8249F" w:rsidRPr="00D8249F">
        <w:rPr>
          <w:bCs/>
          <w:sz w:val="28"/>
          <w:szCs w:val="28"/>
        </w:rPr>
        <w:t xml:space="preserve">Шаранский сельсовет </w:t>
      </w:r>
      <w:r w:rsidR="00D8249F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.</w:t>
      </w:r>
      <w:proofErr w:type="gramEnd"/>
    </w:p>
    <w:p w:rsidR="007B1D86" w:rsidRDefault="007B1D86" w:rsidP="007B1D86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</w:pPr>
    </w:p>
    <w:sectPr w:rsidR="007B1D86" w:rsidSect="007B1D86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41C99"/>
    <w:multiLevelType w:val="hybridMultilevel"/>
    <w:tmpl w:val="8774F0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407"/>
    <w:rsid w:val="0000094C"/>
    <w:rsid w:val="00000B96"/>
    <w:rsid w:val="00050748"/>
    <w:rsid w:val="00070475"/>
    <w:rsid w:val="001326BE"/>
    <w:rsid w:val="001878A9"/>
    <w:rsid w:val="001C4F37"/>
    <w:rsid w:val="001D3A3B"/>
    <w:rsid w:val="002318E6"/>
    <w:rsid w:val="002A198F"/>
    <w:rsid w:val="002E4EC6"/>
    <w:rsid w:val="002E768B"/>
    <w:rsid w:val="00313B2A"/>
    <w:rsid w:val="00332C88"/>
    <w:rsid w:val="00382E1F"/>
    <w:rsid w:val="003A41B7"/>
    <w:rsid w:val="003D4217"/>
    <w:rsid w:val="0044560B"/>
    <w:rsid w:val="00451C45"/>
    <w:rsid w:val="00473B17"/>
    <w:rsid w:val="004D69B6"/>
    <w:rsid w:val="00502EA4"/>
    <w:rsid w:val="00532EB6"/>
    <w:rsid w:val="00563F3B"/>
    <w:rsid w:val="005D46A0"/>
    <w:rsid w:val="005D4770"/>
    <w:rsid w:val="005F0A4D"/>
    <w:rsid w:val="005F75E5"/>
    <w:rsid w:val="006312A1"/>
    <w:rsid w:val="00690359"/>
    <w:rsid w:val="007B1D86"/>
    <w:rsid w:val="007D2727"/>
    <w:rsid w:val="007E3BB0"/>
    <w:rsid w:val="0083427A"/>
    <w:rsid w:val="00860F71"/>
    <w:rsid w:val="008F328B"/>
    <w:rsid w:val="00975368"/>
    <w:rsid w:val="00985B66"/>
    <w:rsid w:val="009B7CA0"/>
    <w:rsid w:val="00A277E9"/>
    <w:rsid w:val="00A578C5"/>
    <w:rsid w:val="00A6722B"/>
    <w:rsid w:val="00B339FC"/>
    <w:rsid w:val="00B82D0C"/>
    <w:rsid w:val="00B860DA"/>
    <w:rsid w:val="00B87939"/>
    <w:rsid w:val="00B90487"/>
    <w:rsid w:val="00BB77B1"/>
    <w:rsid w:val="00C443AD"/>
    <w:rsid w:val="00C52232"/>
    <w:rsid w:val="00CF3485"/>
    <w:rsid w:val="00D43F8F"/>
    <w:rsid w:val="00D667D6"/>
    <w:rsid w:val="00D8249F"/>
    <w:rsid w:val="00DE196E"/>
    <w:rsid w:val="00DE6CCB"/>
    <w:rsid w:val="00E02249"/>
    <w:rsid w:val="00E41564"/>
    <w:rsid w:val="00E42AAA"/>
    <w:rsid w:val="00E7708D"/>
    <w:rsid w:val="00EB4952"/>
    <w:rsid w:val="00ED032B"/>
    <w:rsid w:val="00F15407"/>
    <w:rsid w:val="00F41963"/>
    <w:rsid w:val="00F42571"/>
    <w:rsid w:val="00FD7D72"/>
    <w:rsid w:val="00FE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E3B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E3B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7E3BB0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7E3B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a">
    <w:name w:val="Normal (Web)"/>
    <w:basedOn w:val="a"/>
    <w:link w:val="ab"/>
    <w:rsid w:val="007E3BB0"/>
    <w:pPr>
      <w:spacing w:before="168" w:after="168"/>
      <w:ind w:left="240" w:right="240" w:firstLine="480"/>
    </w:pPr>
  </w:style>
  <w:style w:type="character" w:customStyle="1" w:styleId="ab">
    <w:name w:val="Обычный (веб) Знак"/>
    <w:basedOn w:val="a0"/>
    <w:link w:val="aa"/>
    <w:rsid w:val="007E3B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502EA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E059BDADA90277C91336D369C35CA9B429BF6386FCD29DF93720A508DCC34CFD831E92D185C34FhBd1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C496DE9CD4DD003661B85EECB459202B04E453D387ACE04281008BB91661C22366CD21F0BA999D050L8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3294A-6438-4833-8763-7B687FDC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5260</Words>
  <Characters>29988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48</cp:revision>
  <cp:lastPrinted>2015-11-11T09:06:00Z</cp:lastPrinted>
  <dcterms:created xsi:type="dcterms:W3CDTF">2015-11-17T12:57:00Z</dcterms:created>
  <dcterms:modified xsi:type="dcterms:W3CDTF">2016-01-19T05:14:00Z</dcterms:modified>
</cp:coreProperties>
</file>