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F0" w:rsidRDefault="00F03AF0"/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D543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D543F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D543FE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87DB413" wp14:editId="697228DF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D543FE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D543FE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D543F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8234E" w:rsidRDefault="00F8234E" w:rsidP="00D543FE">
      <w:pPr>
        <w:pStyle w:val="30"/>
        <w:spacing w:line="360" w:lineRule="auto"/>
        <w:ind w:left="0"/>
        <w:jc w:val="both"/>
        <w:rPr>
          <w:b/>
          <w:sz w:val="28"/>
          <w:szCs w:val="28"/>
          <w:lang w:val="be-BY"/>
        </w:rPr>
      </w:pPr>
    </w:p>
    <w:p w:rsidR="00E560B9" w:rsidRPr="003A7DB6" w:rsidRDefault="00F8234E" w:rsidP="00D543FE">
      <w:pPr>
        <w:pStyle w:val="30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</w:t>
      </w:r>
      <w:r w:rsidR="003A7DB6">
        <w:rPr>
          <w:b/>
          <w:sz w:val="28"/>
          <w:szCs w:val="28"/>
          <w:lang w:val="be-BY"/>
        </w:rPr>
        <w:t xml:space="preserve">         </w:t>
      </w:r>
      <w:r w:rsidR="00E560B9" w:rsidRPr="001F54D9">
        <w:rPr>
          <w:rFonts w:ascii="ER Bukinist Bashkir" w:hAnsi="ER Bukinist Bashkir"/>
          <w:b/>
          <w:bCs/>
          <w:sz w:val="26"/>
          <w:szCs w:val="26"/>
        </w:rPr>
        <w:t>Ҡ</w:t>
      </w:r>
      <w:r w:rsidR="00E560B9" w:rsidRPr="001F54D9">
        <w:rPr>
          <w:rFonts w:ascii="ER Bukinist Bashkir" w:hAnsi="ER Bukinist Bashkir"/>
          <w:b/>
          <w:sz w:val="26"/>
          <w:szCs w:val="26"/>
        </w:rPr>
        <w:t xml:space="preserve">АРАР                                              </w:t>
      </w:r>
      <w:r w:rsidR="003A7DB6">
        <w:rPr>
          <w:rFonts w:ascii="ER Bukinist Bashkir" w:hAnsi="ER Bukinist Bashkir"/>
          <w:b/>
          <w:sz w:val="26"/>
          <w:szCs w:val="26"/>
        </w:rPr>
        <w:t xml:space="preserve">                   </w:t>
      </w:r>
      <w:r w:rsidR="00E560B9" w:rsidRPr="001F54D9">
        <w:rPr>
          <w:rFonts w:ascii="ER Bukinist Bashkir" w:hAnsi="ER Bukinist Bashkir"/>
          <w:b/>
          <w:sz w:val="26"/>
          <w:szCs w:val="26"/>
        </w:rPr>
        <w:t xml:space="preserve">   РЕШЕНИЕ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Pr="000E38EA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38EA">
        <w:rPr>
          <w:rFonts w:ascii="Times New Roman" w:hAnsi="Times New Roman" w:cs="Times New Roman"/>
          <w:sz w:val="28"/>
          <w:szCs w:val="28"/>
        </w:rPr>
        <w:t>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EA">
        <w:rPr>
          <w:rFonts w:ascii="Times New Roman" w:hAnsi="Times New Roman" w:cs="Times New Roman"/>
          <w:sz w:val="28"/>
          <w:szCs w:val="28"/>
        </w:rPr>
        <w:t xml:space="preserve">делопроизводства 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Шаранский сельсовет </w:t>
      </w:r>
      <w:r w:rsidRPr="000E38EA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385FA9">
        <w:rPr>
          <w:sz w:val="28"/>
          <w:szCs w:val="28"/>
        </w:rPr>
        <w:t xml:space="preserve"> Уставом сельского поселения Шаранский сельсовет муниципального района Шаранский район Республики Башкортостан</w:t>
      </w:r>
      <w:r>
        <w:rPr>
          <w:sz w:val="28"/>
          <w:szCs w:val="28"/>
        </w:rPr>
        <w:t xml:space="preserve">, Совет </w:t>
      </w:r>
      <w:r w:rsidR="003A7DB6">
        <w:rPr>
          <w:sz w:val="28"/>
          <w:szCs w:val="28"/>
        </w:rPr>
        <w:t xml:space="preserve">сельского поселения Шаранский сельсовет </w:t>
      </w:r>
      <w:r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E560B9" w:rsidRDefault="00E560B9" w:rsidP="00D543FE">
      <w:pPr>
        <w:ind w:firstLine="708"/>
        <w:jc w:val="both"/>
        <w:rPr>
          <w:sz w:val="28"/>
          <w:szCs w:val="28"/>
        </w:rPr>
      </w:pP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 делопроизводства </w:t>
      </w:r>
      <w:r w:rsidR="003A7DB6" w:rsidRPr="000E38EA">
        <w:rPr>
          <w:rFonts w:ascii="Times New Roman" w:hAnsi="Times New Roman" w:cs="Times New Roman"/>
          <w:sz w:val="28"/>
          <w:szCs w:val="28"/>
        </w:rPr>
        <w:t xml:space="preserve">в  </w:t>
      </w:r>
      <w:r w:rsidR="003A7DB6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Шаранский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</w:t>
      </w:r>
      <w:r w:rsidR="00385FA9">
        <w:rPr>
          <w:rFonts w:ascii="Times New Roman" w:hAnsi="Times New Roman" w:cs="Times New Roman"/>
          <w:sz w:val="28"/>
          <w:szCs w:val="28"/>
        </w:rPr>
        <w:t>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60B9" w:rsidRDefault="00E560B9" w:rsidP="00D543FE">
      <w:pPr>
        <w:pStyle w:val="aa"/>
        <w:numPr>
          <w:ilvl w:val="0"/>
          <w:numId w:val="1"/>
        </w:numPr>
        <w:tabs>
          <w:tab w:val="left" w:pos="993"/>
        </w:tabs>
        <w:ind w:left="0" w:firstLine="708"/>
        <w:rPr>
          <w:rFonts w:ascii="Times New Roman" w:hAnsi="Times New Roman"/>
          <w:sz w:val="28"/>
          <w:szCs w:val="28"/>
        </w:rPr>
      </w:pPr>
      <w:r w:rsidRPr="001A6596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1A6596">
        <w:rPr>
          <w:rFonts w:ascii="Times New Roman" w:hAnsi="Times New Roman"/>
          <w:sz w:val="28"/>
          <w:szCs w:val="28"/>
        </w:rPr>
        <w:t xml:space="preserve"> исполнением решения возложить на постоянную комиссию по </w:t>
      </w:r>
      <w:r>
        <w:rPr>
          <w:rFonts w:ascii="Times New Roman" w:hAnsi="Times New Roman"/>
          <w:sz w:val="28"/>
          <w:szCs w:val="28"/>
        </w:rPr>
        <w:t>социальн</w:t>
      </w:r>
      <w:r w:rsidR="003A7DB6">
        <w:rPr>
          <w:rFonts w:ascii="Times New Roman" w:hAnsi="Times New Roman"/>
          <w:sz w:val="28"/>
          <w:szCs w:val="28"/>
        </w:rPr>
        <w:t>ым вопросам, местному самоуправлению и</w:t>
      </w:r>
      <w:r>
        <w:rPr>
          <w:rFonts w:ascii="Times New Roman" w:hAnsi="Times New Roman"/>
          <w:sz w:val="28"/>
          <w:szCs w:val="28"/>
        </w:rPr>
        <w:t xml:space="preserve"> охране правопорядка.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3A7DB6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>
        <w:rPr>
          <w:sz w:val="28"/>
          <w:szCs w:val="28"/>
        </w:rPr>
        <w:t>Р.М.Нуриев</w:t>
      </w:r>
      <w:proofErr w:type="spellEnd"/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E560B9" w:rsidRDefault="003A7DB6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560B9">
        <w:rPr>
          <w:sz w:val="28"/>
          <w:szCs w:val="28"/>
        </w:rPr>
        <w:t xml:space="preserve">.02.2017 </w:t>
      </w:r>
    </w:p>
    <w:p w:rsidR="00E560B9" w:rsidRDefault="00E560B9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3A7DB6">
        <w:rPr>
          <w:sz w:val="28"/>
          <w:szCs w:val="28"/>
        </w:rPr>
        <w:t>20/141</w:t>
      </w:r>
    </w:p>
    <w:p w:rsidR="00E560B9" w:rsidRDefault="00E560B9" w:rsidP="00D543FE">
      <w:pPr>
        <w:jc w:val="both"/>
        <w:rPr>
          <w:sz w:val="28"/>
          <w:szCs w:val="28"/>
        </w:rPr>
      </w:pPr>
    </w:p>
    <w:p w:rsidR="00E560B9" w:rsidRDefault="00E560B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385FA9" w:rsidRDefault="00385FA9" w:rsidP="00D543FE">
      <w:pPr>
        <w:jc w:val="both"/>
        <w:rPr>
          <w:sz w:val="28"/>
          <w:szCs w:val="28"/>
        </w:rPr>
      </w:pPr>
    </w:p>
    <w:p w:rsidR="00E560B9" w:rsidRPr="00861096" w:rsidRDefault="00E560B9" w:rsidP="00D543FE">
      <w:pPr>
        <w:ind w:firstLine="5400"/>
        <w:jc w:val="both"/>
      </w:pPr>
      <w:r w:rsidRPr="00861096">
        <w:t xml:space="preserve">Приложение № 1 </w:t>
      </w:r>
    </w:p>
    <w:p w:rsidR="00E560B9" w:rsidRPr="00861096" w:rsidRDefault="00E560B9" w:rsidP="00D543FE">
      <w:pPr>
        <w:ind w:firstLine="5400"/>
        <w:jc w:val="both"/>
      </w:pPr>
      <w:r w:rsidRPr="00861096">
        <w:t xml:space="preserve">к решению Совета </w:t>
      </w:r>
    </w:p>
    <w:p w:rsidR="00E560B9" w:rsidRPr="00861096" w:rsidRDefault="00E560B9" w:rsidP="00D543FE">
      <w:pPr>
        <w:ind w:firstLine="5400"/>
        <w:jc w:val="both"/>
      </w:pPr>
      <w:r w:rsidRPr="00861096">
        <w:t xml:space="preserve">от  </w:t>
      </w:r>
      <w:r w:rsidR="003A7DB6" w:rsidRPr="00861096">
        <w:t>21</w:t>
      </w:r>
      <w:r w:rsidRPr="00861096">
        <w:t>.02. 2017 года №</w:t>
      </w:r>
      <w:r w:rsidR="003A7DB6" w:rsidRPr="00861096">
        <w:t>20/141</w:t>
      </w:r>
      <w:r w:rsidRPr="00861096">
        <w:t xml:space="preserve"> </w:t>
      </w:r>
    </w:p>
    <w:p w:rsidR="00E560B9" w:rsidRPr="00861096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861096">
        <w:rPr>
          <w:rFonts w:ascii="Times New Roman" w:hAnsi="Times New Roman" w:cs="Times New Roman"/>
          <w:sz w:val="20"/>
          <w:szCs w:val="20"/>
        </w:rPr>
        <w:t>ПРАВИЛА</w:t>
      </w:r>
    </w:p>
    <w:p w:rsidR="00E560B9" w:rsidRPr="00861096" w:rsidRDefault="00E560B9" w:rsidP="00D543FE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  <w:r w:rsidRPr="00861096">
        <w:rPr>
          <w:rFonts w:ascii="Times New Roman" w:hAnsi="Times New Roman" w:cs="Times New Roman"/>
          <w:sz w:val="20"/>
          <w:szCs w:val="20"/>
        </w:rPr>
        <w:t xml:space="preserve">делопроизводства в  </w:t>
      </w:r>
      <w:r w:rsidR="00D543FE" w:rsidRPr="00861096">
        <w:rPr>
          <w:rFonts w:ascii="Times New Roman" w:hAnsi="Times New Roman" w:cs="Times New Roman"/>
          <w:sz w:val="20"/>
          <w:szCs w:val="20"/>
        </w:rPr>
        <w:t>администрации сельского поселения Шаранский сельсовет муни</w:t>
      </w:r>
      <w:r w:rsidRPr="00861096">
        <w:rPr>
          <w:rFonts w:ascii="Times New Roman" w:hAnsi="Times New Roman" w:cs="Times New Roman"/>
          <w:sz w:val="20"/>
          <w:szCs w:val="20"/>
        </w:rPr>
        <w:t>ципального района Шаранский район Республики Башкортостан</w:t>
      </w:r>
    </w:p>
    <w:p w:rsidR="00E560B9" w:rsidRPr="00861096" w:rsidRDefault="00E560B9" w:rsidP="00D543FE">
      <w:pPr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>I. Общие положения</w:t>
      </w:r>
    </w:p>
    <w:p w:rsidR="00E560B9" w:rsidRPr="00861096" w:rsidRDefault="00E560B9" w:rsidP="00D543FE">
      <w:pPr>
        <w:jc w:val="both"/>
      </w:pPr>
      <w:r w:rsidRPr="00861096">
        <w:t xml:space="preserve">1. Настоящие правила устанавливают единый порядок делопроизводства в </w:t>
      </w:r>
      <w:r w:rsidR="00385FA9" w:rsidRPr="00861096">
        <w:t>администрации сельского поселения Шаранский сельсовет</w:t>
      </w:r>
      <w:r w:rsidRPr="00861096">
        <w:t xml:space="preserve"> муниципального района Шаранский район Республики Башкортостан.</w:t>
      </w:r>
    </w:p>
    <w:p w:rsidR="00E560B9" w:rsidRPr="00861096" w:rsidRDefault="00E560B9" w:rsidP="00D543FE">
      <w:pPr>
        <w:jc w:val="both"/>
      </w:pPr>
      <w:r w:rsidRPr="00861096">
        <w:t>2. Действие настоящих правил не распространяется на организацию работы с документами, содержащими государственную тайну.</w:t>
      </w:r>
    </w:p>
    <w:p w:rsidR="00E560B9" w:rsidRPr="00861096" w:rsidRDefault="00E560B9" w:rsidP="00D543FE">
      <w:pPr>
        <w:jc w:val="both"/>
      </w:pPr>
      <w:r w:rsidRPr="00861096">
        <w:t xml:space="preserve">3. </w:t>
      </w:r>
      <w:r w:rsidR="00385FA9" w:rsidRPr="00861096">
        <w:t>Администрация сельского поселения Шаранский сельсовет</w:t>
      </w:r>
      <w:r w:rsidRPr="00861096">
        <w:t xml:space="preserve">  муниципального района Шаранский район Республики Башкортостан (далее – </w:t>
      </w:r>
      <w:r w:rsidR="00385FA9" w:rsidRPr="00861096">
        <w:t>Администрация</w:t>
      </w:r>
      <w:r w:rsidRPr="00861096">
        <w:t>) на основе настоящих правил с учетом условий и специфики своей деятельности разрабатывает инструкцию по делопроизводству, утверждаемую руководителем органа местного самоуправления по согласованию с муниципальным архивом.</w:t>
      </w:r>
    </w:p>
    <w:p w:rsidR="00E560B9" w:rsidRPr="00861096" w:rsidRDefault="00E560B9" w:rsidP="00D543FE">
      <w:pPr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>II. Основные понятия</w:t>
      </w:r>
    </w:p>
    <w:p w:rsidR="00E560B9" w:rsidRPr="00861096" w:rsidRDefault="00E560B9" w:rsidP="00D543FE">
      <w:pPr>
        <w:jc w:val="both"/>
      </w:pPr>
      <w:r w:rsidRPr="00861096">
        <w:t>4. В настоящих правилах используются следующие основные понятия: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«дело» - совокупность документов или отдельный документ, относящиеся к одному вопросу или участку деятельности республиканского органа исполнительной власти;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«делопроизводство» - деятельность, обеспечивающая создание официальных документов и организацию работы с ними в республиканских органах исполнительной власти;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4858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«документ» -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республиканского органа исполнительной власти;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«документирование» - фиксация информации на материальных носителях в установленном порядке;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«документооборот» - движение документов с момента их создания или получения до завершения исполнения, помещения в дело и (или) отправки;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«копия документа» - документ, полностью воспроизводящий информацию подлинника документа и его внешние признаки, не имеющий юридической силы;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«номенклатура дел» - систематизированный перечень заголовков дел с указанием сроков их хранения;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«подлинник документа» - первый или единственный экземпляр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«регистрация документа» - присвоение документу регистрационного номера, внесение сведений о документе в регистрационно-учетную форму;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«реквизит документа» - элемент документа, необходимый для его оформления и организации работы с ним;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«система межведомственного электронного документооборота» — республиканская государственная информационная система, обеспечивающая возможность создания электронных документов и их электронных копий, регистрацию документов, управление ими, их хранение и доступ к ним, а также обеспечивающая в автоматизированном режиме обмен электронными документами между участниками межведомственного электронного документооборота;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«служба делопроизводства» - структурное подразделение, на которое возложены функции по ведению делопроизводства, а также лица, ответственные за ведение делопроизводства в других структурных подразделениях;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«электронная копия документа» - копия документа, созданная в электронной форме;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«электронный документооборот» - документооборот с применением системы межведомственного электронного документооборота».</w:t>
      </w:r>
    </w:p>
    <w:p w:rsidR="00E560B9" w:rsidRPr="00861096" w:rsidRDefault="00E560B9" w:rsidP="00D543FE">
      <w:pPr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 xml:space="preserve">III. Создание документов в  </w:t>
      </w:r>
      <w:r w:rsidR="00385FA9" w:rsidRPr="00861096">
        <w:rPr>
          <w:b/>
        </w:rPr>
        <w:t>Администрации</w:t>
      </w:r>
    </w:p>
    <w:p w:rsidR="00E560B9" w:rsidRPr="00861096" w:rsidRDefault="00E560B9" w:rsidP="00D543FE">
      <w:pPr>
        <w:tabs>
          <w:tab w:val="left" w:pos="993"/>
          <w:tab w:val="left" w:pos="1134"/>
        </w:tabs>
        <w:jc w:val="both"/>
      </w:pPr>
      <w:r w:rsidRPr="00861096">
        <w:t xml:space="preserve">5.Документы, создаваемые в </w:t>
      </w:r>
      <w:r w:rsidR="00385FA9" w:rsidRPr="00861096">
        <w:t>Администрации</w:t>
      </w:r>
      <w:r w:rsidRPr="00861096">
        <w:t xml:space="preserve">, оформляются на бланках, на стандартных листах бумаги формата A4 (210 x </w:t>
      </w:r>
      <w:smartTag w:uri="urn:schemas-microsoft-com:office:smarttags" w:element="metricconverter">
        <w:smartTagPr>
          <w:attr w:name="ProductID" w:val="297 мм"/>
        </w:smartTagPr>
        <w:r w:rsidRPr="00861096">
          <w:t>297 мм</w:t>
        </w:r>
      </w:smartTag>
      <w:r w:rsidRPr="00861096">
        <w:t xml:space="preserve">) или A5 (148 x </w:t>
      </w:r>
      <w:smartTag w:uri="urn:schemas-microsoft-com:office:smarttags" w:element="metricconverter">
        <w:smartTagPr>
          <w:attr w:name="ProductID" w:val="210 мм"/>
        </w:smartTagPr>
        <w:r w:rsidRPr="00861096">
          <w:t>210 мм</w:t>
        </w:r>
      </w:smartTag>
      <w:r w:rsidRPr="00861096">
        <w:t>) либо в виде электронных документов и должны иметь установленный состав реквизитов, их расположение и оформление.</w:t>
      </w:r>
    </w:p>
    <w:p w:rsidR="00E560B9" w:rsidRPr="00861096" w:rsidRDefault="00E560B9" w:rsidP="00D543FE">
      <w:pPr>
        <w:jc w:val="both"/>
      </w:pPr>
      <w:r w:rsidRPr="00861096">
        <w:t xml:space="preserve">6. Бланки </w:t>
      </w:r>
      <w:r w:rsidR="00385FA9" w:rsidRPr="00861096">
        <w:t>Администрации</w:t>
      </w:r>
      <w:r w:rsidRPr="00861096">
        <w:t xml:space="preserve">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 листа. При продольном варианте реквизиты бланка располагаются посередине листа вдоль верхнего поля.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 6.1.При создании электронных документов в системе электронного документооборота используются электронные шаблоны документов.</w:t>
      </w:r>
    </w:p>
    <w:p w:rsidR="00E560B9" w:rsidRPr="00861096" w:rsidRDefault="00E560B9" w:rsidP="00D543FE">
      <w:pPr>
        <w:jc w:val="both"/>
      </w:pPr>
      <w:r w:rsidRPr="00861096">
        <w:t xml:space="preserve">7. Каждый лист документа, оформленный как на бланке, так и на стандартном листе бумаги, должен иметь поля не менее </w:t>
      </w:r>
      <w:smartTag w:uri="urn:schemas-microsoft-com:office:smarttags" w:element="metricconverter">
        <w:smartTagPr>
          <w:attr w:name="ProductID" w:val="20 мм"/>
        </w:smartTagPr>
        <w:r w:rsidRPr="00861096">
          <w:t>20 мм</w:t>
        </w:r>
      </w:smartTag>
      <w:r w:rsidRPr="00861096">
        <w:t xml:space="preserve"> – левое,  </w:t>
      </w:r>
      <w:smartTag w:uri="urn:schemas-microsoft-com:office:smarttags" w:element="metricconverter">
        <w:smartTagPr>
          <w:attr w:name="ProductID" w:val="10 мм"/>
        </w:smartTagPr>
        <w:r w:rsidRPr="00861096">
          <w:t>10 мм</w:t>
        </w:r>
      </w:smartTag>
      <w:r w:rsidRPr="00861096">
        <w:t xml:space="preserve">  –  правое, </w:t>
      </w:r>
      <w:smartTag w:uri="urn:schemas-microsoft-com:office:smarttags" w:element="metricconverter">
        <w:smartTagPr>
          <w:attr w:name="ProductID" w:val="20 мм"/>
        </w:smartTagPr>
        <w:r w:rsidRPr="00861096">
          <w:t>20 мм</w:t>
        </w:r>
      </w:smartTag>
      <w:r w:rsidRPr="00861096">
        <w:t xml:space="preserve">  –  верхнее и </w:t>
      </w:r>
      <w:smartTag w:uri="urn:schemas-microsoft-com:office:smarttags" w:element="metricconverter">
        <w:smartTagPr>
          <w:attr w:name="ProductID" w:val="20 мм"/>
        </w:smartTagPr>
        <w:r w:rsidRPr="00861096">
          <w:t>20 мм</w:t>
        </w:r>
      </w:smartTag>
      <w:r w:rsidRPr="00861096">
        <w:t xml:space="preserve">  –  нижнее.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8. Образцы бланков и электронные шаблоны документов утверждаются руководителем республиканского органа местного самоуправления.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9. Реквизитами документов, создаваемых в процессе деятельности </w:t>
      </w:r>
      <w:r w:rsidR="00385FA9" w:rsidRPr="00861096">
        <w:rPr>
          <w:sz w:val="20"/>
          <w:szCs w:val="20"/>
        </w:rPr>
        <w:t>Администрации</w:t>
      </w:r>
      <w:r w:rsidRPr="00861096">
        <w:rPr>
          <w:sz w:val="20"/>
          <w:szCs w:val="20"/>
        </w:rPr>
        <w:t>, являются:</w:t>
      </w:r>
    </w:p>
    <w:p w:rsidR="00E560B9" w:rsidRPr="00861096" w:rsidRDefault="00E560B9" w:rsidP="00D543FE">
      <w:pPr>
        <w:jc w:val="both"/>
      </w:pPr>
      <w:r w:rsidRPr="00861096">
        <w:lastRenderedPageBreak/>
        <w:t xml:space="preserve">      а) герб муниципального района Шаранский район Республики Башкортостан;</w:t>
      </w:r>
    </w:p>
    <w:p w:rsidR="00E560B9" w:rsidRPr="00861096" w:rsidRDefault="00E560B9" w:rsidP="00D543FE">
      <w:pPr>
        <w:jc w:val="both"/>
      </w:pPr>
      <w:r w:rsidRPr="00861096">
        <w:t xml:space="preserve">      б) наименование органа местного самоуправления на государственных языках Республики Башкортостан;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817"/>
        </w:tabs>
        <w:spacing w:before="0" w:after="0" w:line="240" w:lineRule="auto"/>
        <w:ind w:left="20" w:right="2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  в)</w:t>
      </w:r>
      <w:r w:rsidRPr="00861096">
        <w:rPr>
          <w:sz w:val="20"/>
          <w:szCs w:val="20"/>
        </w:rPr>
        <w:tab/>
        <w:t>наименование структурного подразделения республиканского органа местного самоуправления, являются: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685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г)</w:t>
      </w:r>
      <w:r w:rsidRPr="00861096">
        <w:rPr>
          <w:sz w:val="20"/>
          <w:szCs w:val="20"/>
        </w:rPr>
        <w:tab/>
        <w:t>наименование должности;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769"/>
        </w:tabs>
        <w:spacing w:before="0" w:after="0" w:line="240" w:lineRule="auto"/>
        <w:ind w:left="20" w:righ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д)</w:t>
      </w:r>
      <w:r w:rsidRPr="00861096">
        <w:rPr>
          <w:sz w:val="20"/>
          <w:szCs w:val="20"/>
        </w:rPr>
        <w:tab/>
        <w:t>справочные данные о республиканском органе исполнительной власти;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694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е)</w:t>
      </w:r>
      <w:r w:rsidRPr="00861096">
        <w:rPr>
          <w:sz w:val="20"/>
          <w:szCs w:val="20"/>
        </w:rPr>
        <w:tab/>
        <w:t>наименование вида документа;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742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ж)</w:t>
      </w:r>
      <w:r w:rsidRPr="00861096">
        <w:rPr>
          <w:sz w:val="20"/>
          <w:szCs w:val="20"/>
        </w:rPr>
        <w:tab/>
        <w:t>дата документа;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680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з)</w:t>
      </w:r>
      <w:r w:rsidRPr="00861096">
        <w:rPr>
          <w:sz w:val="20"/>
          <w:szCs w:val="20"/>
        </w:rPr>
        <w:tab/>
        <w:t>регистрационный номер документа;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714"/>
        </w:tabs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и)</w:t>
      </w:r>
      <w:r w:rsidRPr="00861096">
        <w:rPr>
          <w:sz w:val="20"/>
          <w:szCs w:val="20"/>
        </w:rPr>
        <w:tab/>
        <w:t>ссылка на регистрационный номер и дату входящего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firstLine="42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к) место составления (издания)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л) гриф ограничения доступа к документу;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м) адресат;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н) гриф утверждения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о) указания по исполнению документа (резолюция);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п) заголовок к тексту;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р) текст документа;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с) отметка о контроле;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т) отметка о приложении;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у) подпись;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ф) отметка об электронной подписи;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х) гриф согласования документа; 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ц) виза;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ч) печать;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14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ш) отметка о </w:t>
      </w:r>
      <w:proofErr w:type="gramStart"/>
      <w:r w:rsidRPr="00861096">
        <w:rPr>
          <w:sz w:val="20"/>
          <w:szCs w:val="20"/>
        </w:rPr>
        <w:t>заверении копии</w:t>
      </w:r>
      <w:proofErr w:type="gramEnd"/>
      <w:r w:rsidRPr="00861096">
        <w:rPr>
          <w:sz w:val="20"/>
          <w:szCs w:val="20"/>
        </w:rPr>
        <w:t>; щ) отметка об исполнителе;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э) отметка об исполнении документа и направлении его в дело; 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0" w:right="78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ю) отметка о поступлении документа; я) ссылка на документ.</w:t>
      </w:r>
    </w:p>
    <w:p w:rsidR="00E560B9" w:rsidRPr="00861096" w:rsidRDefault="00E560B9" w:rsidP="00D543FE">
      <w:pPr>
        <w:ind w:left="460" w:firstLine="249"/>
        <w:jc w:val="both"/>
      </w:pPr>
      <w:r w:rsidRPr="00861096">
        <w:t>10. Состав реквизитов документа определяется его видом и назначением.</w:t>
      </w:r>
    </w:p>
    <w:p w:rsidR="00E560B9" w:rsidRPr="00861096" w:rsidRDefault="00E560B9" w:rsidP="00D543FE">
      <w:pPr>
        <w:jc w:val="both"/>
      </w:pPr>
      <w:r w:rsidRPr="00861096">
        <w:t xml:space="preserve">11. Согласование документа в </w:t>
      </w:r>
      <w:r w:rsidR="00385FA9" w:rsidRPr="00861096">
        <w:t>Администрации</w:t>
      </w:r>
      <w:r w:rsidRPr="00861096">
        <w:t xml:space="preserve"> оформляется визой уполномоченного должностного лица органа местного самоуправления. Согласование документа, созданного в </w:t>
      </w:r>
      <w:r w:rsidR="00385FA9" w:rsidRPr="00861096">
        <w:t>Администрации</w:t>
      </w:r>
      <w:r w:rsidRPr="00861096">
        <w:t>, с органами государственной власти, другими органами местного самоуправления и организациями оформляется грифом (листом) согласования, протоколом или письмом о согласовании.</w:t>
      </w:r>
    </w:p>
    <w:p w:rsidR="00E560B9" w:rsidRPr="00861096" w:rsidRDefault="00E560B9" w:rsidP="00D543FE">
      <w:pPr>
        <w:ind w:firstLine="540"/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 xml:space="preserve">IV. Требования  к организации документооборота </w:t>
      </w:r>
    </w:p>
    <w:p w:rsidR="00E560B9" w:rsidRPr="00861096" w:rsidRDefault="00385FA9" w:rsidP="00D543FE">
      <w:pPr>
        <w:jc w:val="both"/>
        <w:outlineLvl w:val="1"/>
        <w:rPr>
          <w:b/>
        </w:rPr>
      </w:pPr>
      <w:r w:rsidRPr="00861096">
        <w:rPr>
          <w:b/>
        </w:rPr>
        <w:t>В Администрации</w:t>
      </w:r>
    </w:p>
    <w:p w:rsidR="00E560B9" w:rsidRPr="00861096" w:rsidRDefault="00E560B9" w:rsidP="00D543FE">
      <w:pPr>
        <w:jc w:val="both"/>
      </w:pPr>
      <w:r w:rsidRPr="00861096">
        <w:t xml:space="preserve">12. В документообороте </w:t>
      </w:r>
      <w:r w:rsidR="00385FA9" w:rsidRPr="00861096">
        <w:t>администрации</w:t>
      </w:r>
      <w:r w:rsidRPr="00861096">
        <w:t xml:space="preserve"> выделяются следующие документопотоки:</w:t>
      </w:r>
    </w:p>
    <w:p w:rsidR="00E560B9" w:rsidRPr="00861096" w:rsidRDefault="00E560B9" w:rsidP="00D543FE">
      <w:pPr>
        <w:jc w:val="both"/>
      </w:pPr>
      <w:r w:rsidRPr="00861096">
        <w:t>а) поступающая документация (входящая);</w:t>
      </w:r>
    </w:p>
    <w:p w:rsidR="00E560B9" w:rsidRPr="00861096" w:rsidRDefault="00E560B9" w:rsidP="00D543FE">
      <w:pPr>
        <w:jc w:val="both"/>
      </w:pPr>
      <w:r w:rsidRPr="00861096">
        <w:t>б) отправляемая документация (исходящая);</w:t>
      </w:r>
    </w:p>
    <w:p w:rsidR="00E560B9" w:rsidRPr="00861096" w:rsidRDefault="00E560B9" w:rsidP="00D543FE">
      <w:pPr>
        <w:jc w:val="both"/>
      </w:pPr>
      <w:r w:rsidRPr="00861096">
        <w:t>в)  внутренняя документация.</w:t>
      </w:r>
    </w:p>
    <w:p w:rsidR="00E560B9" w:rsidRPr="00861096" w:rsidRDefault="00E560B9" w:rsidP="00D543FE">
      <w:pPr>
        <w:jc w:val="both"/>
      </w:pPr>
      <w:r w:rsidRPr="00861096">
        <w:t xml:space="preserve">13. В </w:t>
      </w:r>
      <w:r w:rsidR="004B7C2B" w:rsidRPr="00861096">
        <w:t>Администрации</w:t>
      </w:r>
      <w:r w:rsidRPr="00861096">
        <w:t xml:space="preserve"> доставка и отправка документов осуществляются средствами почтовой связи, фельдъегерской связи и электросвязи.</w:t>
      </w:r>
    </w:p>
    <w:p w:rsidR="00E560B9" w:rsidRPr="00861096" w:rsidRDefault="00E560B9" w:rsidP="00D543FE">
      <w:pPr>
        <w:jc w:val="both"/>
      </w:pPr>
      <w:r w:rsidRPr="00861096">
        <w:t xml:space="preserve">14. Документы, поступающие в </w:t>
      </w:r>
      <w:r w:rsidR="004B7C2B" w:rsidRPr="00861096">
        <w:t>Администрацию</w:t>
      </w:r>
      <w:r w:rsidRPr="00861096">
        <w:t>, проходят в службе делопроизводства первичную обработку, регистрацию, предварительное рассмотрение, передачу руководству на рассмотрение, передаются исполнителям и после исполнения помещаются в дела.</w:t>
      </w:r>
    </w:p>
    <w:p w:rsidR="00E560B9" w:rsidRPr="00861096" w:rsidRDefault="00E560B9" w:rsidP="00D543FE">
      <w:pPr>
        <w:jc w:val="both"/>
      </w:pPr>
      <w:r w:rsidRPr="00861096">
        <w:t>15. Первичная обработка поступивших документов включает проверку правильности доставки документов и наличия документов и приложений к ним, а также распределение документов на регистрируемые и не подлежащие регистрации.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16. Регистрация поступивших и созданных документов осуществляется в день поступления, создания (подписания или утверждения) либо на следующий рабочий день, если иное не установлено законодательством Российской Федерации и Республики Башкортостан</w:t>
      </w:r>
      <w:proofErr w:type="gramStart"/>
      <w:r w:rsidRPr="00861096">
        <w:rPr>
          <w:sz w:val="20"/>
          <w:szCs w:val="20"/>
        </w:rPr>
        <w:t>.».</w:t>
      </w:r>
      <w:proofErr w:type="gramEnd"/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17.Зарегистрированные документы передаются службой делопроизводства на рассмотрение руководителю органа местного самоуправления или по решению руководителя органа местного самоуправления его иным должностным лицам.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6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Документы или их копии с указаниями по исполнению (резолюциями) передаются </w:t>
      </w:r>
      <w:r w:rsidR="00EC0BF6" w:rsidRPr="00861096">
        <w:rPr>
          <w:sz w:val="20"/>
          <w:szCs w:val="20"/>
        </w:rPr>
        <w:t>управляющим делами</w:t>
      </w:r>
      <w:r w:rsidRPr="00861096">
        <w:rPr>
          <w:sz w:val="20"/>
          <w:szCs w:val="20"/>
        </w:rPr>
        <w:t xml:space="preserve"> исполнителям.</w:t>
      </w:r>
    </w:p>
    <w:p w:rsidR="00E560B9" w:rsidRPr="00861096" w:rsidRDefault="00E560B9" w:rsidP="00D543FE">
      <w:pPr>
        <w:jc w:val="both"/>
      </w:pPr>
      <w:r w:rsidRPr="00861096">
        <w:t xml:space="preserve">18. </w:t>
      </w:r>
      <w:proofErr w:type="gramStart"/>
      <w:r w:rsidRPr="00861096">
        <w:t xml:space="preserve">Подлинник документа направляется </w:t>
      </w:r>
      <w:r w:rsidR="00EC0BF6" w:rsidRPr="00861096">
        <w:t>специалистам</w:t>
      </w:r>
      <w:r w:rsidRPr="00861096">
        <w:t xml:space="preserve"> </w:t>
      </w:r>
      <w:r w:rsidR="00EC0BF6" w:rsidRPr="00861096">
        <w:t>администрации</w:t>
      </w:r>
      <w:r w:rsidRPr="00861096">
        <w:t>, ответственное за исполнение документа.</w:t>
      </w:r>
      <w:proofErr w:type="gramEnd"/>
      <w:r w:rsidRPr="00861096">
        <w:t xml:space="preserve"> При наличии нескольких исполнителей подлинник документа передается </w:t>
      </w:r>
      <w:r w:rsidR="00EC0BF6" w:rsidRPr="00861096">
        <w:t>специалисту</w:t>
      </w:r>
      <w:r w:rsidRPr="00861096">
        <w:t xml:space="preserve">, </w:t>
      </w:r>
      <w:proofErr w:type="gramStart"/>
      <w:r w:rsidRPr="00861096">
        <w:t>являющееся</w:t>
      </w:r>
      <w:proofErr w:type="gramEnd"/>
      <w:r w:rsidRPr="00861096">
        <w:t xml:space="preserve"> ответственным исполнителем, остальные получают копию документа.</w:t>
      </w:r>
    </w:p>
    <w:p w:rsidR="00EC0BF6" w:rsidRPr="00861096" w:rsidRDefault="00E560B9" w:rsidP="00D543FE">
      <w:pPr>
        <w:jc w:val="both"/>
      </w:pPr>
      <w:r w:rsidRPr="00861096">
        <w:t xml:space="preserve">При обеспечении возможности доступа исполнителя к электронной копии документа в системе межведомственного электронного документооборота подлинник документа может оставаться в службе делопроизводства, если это установлено инструкцией по делопроизводству </w:t>
      </w:r>
    </w:p>
    <w:p w:rsidR="00E560B9" w:rsidRPr="00861096" w:rsidRDefault="00E560B9" w:rsidP="00D543FE">
      <w:pPr>
        <w:jc w:val="both"/>
      </w:pPr>
      <w:r w:rsidRPr="00861096">
        <w:t xml:space="preserve">19. Документы после их подписания руководителем </w:t>
      </w:r>
      <w:r w:rsidR="00EC0BF6" w:rsidRPr="00861096">
        <w:t>администрации</w:t>
      </w:r>
      <w:r w:rsidRPr="00861096">
        <w:t xml:space="preserve"> передаются </w:t>
      </w:r>
      <w:r w:rsidR="008241CF" w:rsidRPr="00861096">
        <w:t>управляющему делами</w:t>
      </w:r>
      <w:r w:rsidRPr="00861096">
        <w:t xml:space="preserve"> для регистрации и отправки. </w:t>
      </w:r>
    </w:p>
    <w:p w:rsidR="00E560B9" w:rsidRPr="00861096" w:rsidRDefault="00E560B9" w:rsidP="00D543FE">
      <w:pPr>
        <w:jc w:val="both"/>
      </w:pPr>
      <w:r w:rsidRPr="00861096">
        <w:lastRenderedPageBreak/>
        <w:t xml:space="preserve">20. </w:t>
      </w:r>
      <w:r w:rsidR="008241CF" w:rsidRPr="00861096">
        <w:t>Управляющий делами</w:t>
      </w:r>
      <w:r w:rsidRPr="00861096">
        <w:t xml:space="preserve"> осуществляет проверку правильности оформления документа, комплектности документа и соответствия количества экземпляров документа списку рассылки. Неправильно оформленные документы возвращаются исполнителю.</w:t>
      </w:r>
    </w:p>
    <w:p w:rsidR="00E560B9" w:rsidRPr="00861096" w:rsidRDefault="00E560B9" w:rsidP="00D543FE">
      <w:pPr>
        <w:jc w:val="both"/>
      </w:pPr>
      <w:r w:rsidRPr="00861096">
        <w:t>21. Документы подлежат отправке в день их регистрации или на следующий рабочий день.</w:t>
      </w:r>
    </w:p>
    <w:p w:rsidR="00E560B9" w:rsidRPr="00861096" w:rsidRDefault="00E560B9" w:rsidP="00D543FE">
      <w:pPr>
        <w:jc w:val="both"/>
      </w:pPr>
      <w:r w:rsidRPr="00861096">
        <w:t xml:space="preserve">22.  Передача документов между </w:t>
      </w:r>
      <w:r w:rsidR="008241CF" w:rsidRPr="00861096">
        <w:t>специалистами администрации</w:t>
      </w:r>
      <w:r w:rsidRPr="00861096">
        <w:t xml:space="preserve"> осуществляется через </w:t>
      </w:r>
      <w:r w:rsidR="008241CF" w:rsidRPr="00861096">
        <w:t>управляющего делами</w:t>
      </w:r>
      <w:r w:rsidRPr="00861096">
        <w:t>.</w:t>
      </w:r>
    </w:p>
    <w:p w:rsidR="00E560B9" w:rsidRPr="00861096" w:rsidRDefault="00E560B9" w:rsidP="00D543FE">
      <w:pPr>
        <w:jc w:val="both"/>
      </w:pPr>
      <w:r w:rsidRPr="00861096">
        <w:t xml:space="preserve">23. </w:t>
      </w:r>
      <w:r w:rsidR="008241CF" w:rsidRPr="00861096">
        <w:t>В администрации</w:t>
      </w:r>
      <w:r w:rsidRPr="00861096">
        <w:t xml:space="preserve"> ведется учет поступающих, создаваемых и отправляемых документов. Данные о количестве документов обобщаются, анализируются и представляются руководителю </w:t>
      </w:r>
      <w:r w:rsidR="008241CF" w:rsidRPr="00861096">
        <w:t>администрации</w:t>
      </w:r>
      <w:r w:rsidRPr="00861096">
        <w:t xml:space="preserve"> в установленном им порядке.</w:t>
      </w:r>
    </w:p>
    <w:p w:rsidR="00E560B9" w:rsidRPr="00861096" w:rsidRDefault="00E560B9" w:rsidP="00D543FE">
      <w:pPr>
        <w:jc w:val="both"/>
      </w:pPr>
      <w:r w:rsidRPr="00861096">
        <w:t xml:space="preserve">24. В целях учета и поиска документов в системе электронного документооборота </w:t>
      </w:r>
      <w:r w:rsidR="008241CF" w:rsidRPr="00861096">
        <w:t>администрации</w:t>
      </w:r>
      <w:r w:rsidRPr="00861096">
        <w:t xml:space="preserve"> используются обязательные сведения о документах согласно приложению. В системе электронного документооборота </w:t>
      </w:r>
      <w:r w:rsidR="008241CF" w:rsidRPr="00861096">
        <w:t>администрации</w:t>
      </w:r>
      <w:r w:rsidRPr="00861096">
        <w:t xml:space="preserve"> могут использоваться дополнительные сведения о документах.</w:t>
      </w:r>
    </w:p>
    <w:p w:rsidR="00E560B9" w:rsidRPr="00861096" w:rsidRDefault="00E560B9" w:rsidP="00D543FE">
      <w:pPr>
        <w:ind w:firstLine="540"/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 xml:space="preserve">V. Документальный фонд </w:t>
      </w:r>
    </w:p>
    <w:p w:rsidR="00E560B9" w:rsidRPr="00861096" w:rsidRDefault="00E560B9" w:rsidP="00D543FE">
      <w:pPr>
        <w:jc w:val="both"/>
      </w:pPr>
      <w:r w:rsidRPr="00861096">
        <w:t xml:space="preserve">25.  </w:t>
      </w:r>
      <w:r w:rsidR="005024C0" w:rsidRPr="00861096">
        <w:t>Админист</w:t>
      </w:r>
      <w:r w:rsidR="008241CF" w:rsidRPr="00861096">
        <w:t>рация</w:t>
      </w:r>
    </w:p>
    <w:p w:rsidR="00E560B9" w:rsidRPr="00861096" w:rsidRDefault="00E560B9" w:rsidP="00D543FE">
      <w:pPr>
        <w:jc w:val="both"/>
      </w:pPr>
      <w:r w:rsidRPr="00861096">
        <w:t>а)  формирует свой документальный фонд из образующихся в процессе его деятельности документов;</w:t>
      </w:r>
    </w:p>
    <w:p w:rsidR="00E560B9" w:rsidRPr="00861096" w:rsidRDefault="00E560B9" w:rsidP="00D543FE">
      <w:pPr>
        <w:jc w:val="both"/>
      </w:pPr>
      <w:r w:rsidRPr="00861096">
        <w:t>б) разрабатывает и утверждает по согласованию с   муниципальным архивом номенклатуру дел, образующихся в процессе его деятельности.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688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в) разрабатывает и утверждает альбом шаблонов унифицированных форм документов, создаваемых республиканским органом исполнительной власти.</w:t>
      </w:r>
    </w:p>
    <w:p w:rsidR="00E560B9" w:rsidRPr="00861096" w:rsidRDefault="00E560B9" w:rsidP="00D543FE">
      <w:pPr>
        <w:tabs>
          <w:tab w:val="left" w:pos="1134"/>
        </w:tabs>
        <w:jc w:val="both"/>
      </w:pPr>
      <w:r w:rsidRPr="00861096">
        <w:t xml:space="preserve">26.Формирование документального фонда </w:t>
      </w:r>
      <w:r w:rsidR="008241CF" w:rsidRPr="00861096">
        <w:t>администрации</w:t>
      </w:r>
      <w:r w:rsidRPr="00861096">
        <w:t xml:space="preserve"> осуществляется </w:t>
      </w:r>
      <w:r w:rsidR="008241CF" w:rsidRPr="00861096">
        <w:t>управляющим делами</w:t>
      </w:r>
      <w:r w:rsidRPr="00861096">
        <w:t xml:space="preserve"> путем составления номенклатуры дел, формирования и оформления дел, обеспечения их сохранности, учета и передачи дел в архив.</w:t>
      </w:r>
    </w:p>
    <w:p w:rsidR="00E560B9" w:rsidRPr="00861096" w:rsidRDefault="00E560B9" w:rsidP="00D543FE">
      <w:pPr>
        <w:jc w:val="both"/>
      </w:pPr>
      <w:r w:rsidRPr="00861096">
        <w:t>27. Номенклатура дел:</w:t>
      </w:r>
    </w:p>
    <w:p w:rsidR="00E560B9" w:rsidRPr="00861096" w:rsidRDefault="00E560B9" w:rsidP="00D543FE">
      <w:pPr>
        <w:jc w:val="both"/>
      </w:pPr>
      <w:r w:rsidRPr="00861096">
        <w:t xml:space="preserve">а) составляется </w:t>
      </w:r>
      <w:r w:rsidR="008241CF" w:rsidRPr="00861096">
        <w:t>управляющим делами</w:t>
      </w:r>
      <w:r w:rsidRPr="00861096">
        <w:t>;</w:t>
      </w:r>
    </w:p>
    <w:p w:rsidR="00E560B9" w:rsidRPr="00861096" w:rsidRDefault="00E560B9" w:rsidP="00D543FE">
      <w:pPr>
        <w:jc w:val="both"/>
      </w:pPr>
      <w:r w:rsidRPr="00861096">
        <w:t xml:space="preserve">б) утверждается после ее согласования с центральной экспертной комиссией </w:t>
      </w:r>
      <w:r w:rsidR="008241CF" w:rsidRPr="00861096">
        <w:t>администрации</w:t>
      </w:r>
      <w:r w:rsidRPr="00861096">
        <w:t xml:space="preserve"> руководителем </w:t>
      </w:r>
      <w:r w:rsidR="008241CF" w:rsidRPr="00861096">
        <w:t>администрации</w:t>
      </w:r>
      <w:r w:rsidRPr="00861096">
        <w:t xml:space="preserve"> не позднее конца текущего года и вводится в действие с 1 января следующего года;</w:t>
      </w:r>
    </w:p>
    <w:p w:rsidR="00E560B9" w:rsidRPr="00861096" w:rsidRDefault="00E560B9" w:rsidP="00D543FE">
      <w:pPr>
        <w:tabs>
          <w:tab w:val="left" w:pos="720"/>
        </w:tabs>
        <w:jc w:val="both"/>
      </w:pPr>
      <w:r w:rsidRPr="00861096">
        <w:rPr>
          <w:color w:val="000000"/>
        </w:rPr>
        <w:t>в) один раз в 5 лет согласовывается  с муниципальным архивом</w:t>
      </w:r>
      <w:r w:rsidRPr="00861096">
        <w:t xml:space="preserve">; </w:t>
      </w:r>
    </w:p>
    <w:p w:rsidR="00E560B9" w:rsidRPr="00861096" w:rsidRDefault="00E560B9" w:rsidP="00D543FE">
      <w:pPr>
        <w:jc w:val="both"/>
        <w:rPr>
          <w:color w:val="000000"/>
        </w:rPr>
      </w:pPr>
      <w:r w:rsidRPr="00861096">
        <w:rPr>
          <w:color w:val="000000"/>
        </w:rPr>
        <w:t>г) в случае изменения функций и структуры органа местного самоуправления подлежит согласованию с</w:t>
      </w:r>
      <w:r w:rsidRPr="00861096">
        <w:t xml:space="preserve"> центральной экспертной комиссией органа местного самоуправления.</w:t>
      </w:r>
      <w:r w:rsidRPr="00861096">
        <w:rPr>
          <w:color w:val="FF0000"/>
        </w:rPr>
        <w:t xml:space="preserve">  </w:t>
      </w:r>
    </w:p>
    <w:p w:rsidR="00E560B9" w:rsidRPr="00861096" w:rsidRDefault="00E560B9" w:rsidP="00D543FE">
      <w:pPr>
        <w:jc w:val="both"/>
      </w:pPr>
      <w:r w:rsidRPr="00861096">
        <w:t>2</w:t>
      </w:r>
      <w:r w:rsidR="008241CF" w:rsidRPr="00861096">
        <w:t>8</w:t>
      </w:r>
      <w:r w:rsidRPr="00861096">
        <w:t>. Дела формируются в соответствии с номенклатурой дел, а также с соблюдением принципов систематизации документов и их распределения (группировки) на дела постоянного, временного (свыше 10 лет) хранения, в том числе на дела по личному составу, и на дела временного (до 10 лет включительно) хранения.</w:t>
      </w:r>
    </w:p>
    <w:p w:rsidR="00E560B9" w:rsidRPr="00861096" w:rsidRDefault="008241CF" w:rsidP="00D543FE">
      <w:pPr>
        <w:jc w:val="both"/>
      </w:pPr>
      <w:r w:rsidRPr="00861096">
        <w:t>29</w:t>
      </w:r>
      <w:r w:rsidR="00E560B9" w:rsidRPr="00861096">
        <w:t xml:space="preserve">. Дела со дня их формирования до передачи в архив органа местного самоуправления или на уничтожение хранятся в </w:t>
      </w:r>
      <w:r w:rsidRPr="00861096">
        <w:t>администрации</w:t>
      </w:r>
      <w:r w:rsidR="00E560B9" w:rsidRPr="00861096">
        <w:t xml:space="preserve"> по месту их формирования.</w:t>
      </w:r>
    </w:p>
    <w:p w:rsidR="00E560B9" w:rsidRPr="00861096" w:rsidRDefault="00E560B9" w:rsidP="00D543FE">
      <w:pPr>
        <w:jc w:val="both"/>
      </w:pPr>
      <w:r w:rsidRPr="00861096">
        <w:t>3</w:t>
      </w:r>
      <w:r w:rsidR="008241CF" w:rsidRPr="00861096">
        <w:t>0</w:t>
      </w:r>
      <w:r w:rsidRPr="00861096">
        <w:t xml:space="preserve">. Дела выдаются во временное пользование сотрудникам </w:t>
      </w:r>
      <w:r w:rsidR="008241CF" w:rsidRPr="00861096">
        <w:t>администрации</w:t>
      </w:r>
      <w:r w:rsidRPr="00861096">
        <w:t xml:space="preserve"> на срок, определяемый руководителем </w:t>
      </w:r>
      <w:r w:rsidR="008241CF" w:rsidRPr="00861096">
        <w:t>администрации</w:t>
      </w:r>
      <w:r w:rsidRPr="00861096">
        <w:t>, и после его истечения подлежат возврату.</w:t>
      </w:r>
    </w:p>
    <w:p w:rsidR="00E560B9" w:rsidRPr="00861096" w:rsidRDefault="00E560B9" w:rsidP="00D543FE">
      <w:pPr>
        <w:jc w:val="both"/>
      </w:pPr>
      <w:r w:rsidRPr="00861096">
        <w:t xml:space="preserve">Государственным органам и иным организациям дела выдаются на основании их письменных запросов с разрешения руководителя  органа местного самоуправления или </w:t>
      </w:r>
      <w:r w:rsidR="008241CF" w:rsidRPr="00861096">
        <w:t>управляющего делами</w:t>
      </w:r>
      <w:r w:rsidRPr="00861096">
        <w:t>, курирующего вопросы делопроизводства.</w:t>
      </w:r>
    </w:p>
    <w:p w:rsidR="00E560B9" w:rsidRPr="00861096" w:rsidRDefault="00E560B9" w:rsidP="00D543FE">
      <w:pPr>
        <w:jc w:val="both"/>
      </w:pPr>
      <w:r w:rsidRPr="00861096">
        <w:t>3</w:t>
      </w:r>
      <w:r w:rsidR="008241CF" w:rsidRPr="00861096">
        <w:t>1</w:t>
      </w:r>
      <w:r w:rsidRPr="00861096">
        <w:t>. Изъятие документов из дел постоянного хранения допускается в исключительных случаях и производится с разрешения руководителя органа местного самоуправления с оставлением в деле копии документа, заверенной в установленном порядке, и акта о причинах выдачи подлинника.</w:t>
      </w:r>
    </w:p>
    <w:p w:rsidR="00E560B9" w:rsidRPr="00861096" w:rsidRDefault="00E560B9" w:rsidP="008241CF">
      <w:pPr>
        <w:pStyle w:val="2"/>
        <w:shd w:val="clear" w:color="auto" w:fill="auto"/>
        <w:spacing w:before="0" w:after="0" w:line="240" w:lineRule="auto"/>
        <w:ind w:right="2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3</w:t>
      </w:r>
      <w:r w:rsidR="008241CF" w:rsidRPr="00861096">
        <w:rPr>
          <w:sz w:val="20"/>
          <w:szCs w:val="20"/>
        </w:rPr>
        <w:t>2</w:t>
      </w:r>
      <w:r w:rsidRPr="00861096">
        <w:rPr>
          <w:sz w:val="20"/>
          <w:szCs w:val="20"/>
        </w:rPr>
        <w:t xml:space="preserve">. Дела постоянного и временного (свыше 10 лет) срока хранения передаются в архив органа местного самоуправления  не ранее чем через 1 год и не позднее чем через 3 года после завершения дел службой делопроизводства. Передача дел в архив органа местного самоуправления производится на основании описей дел постоянного и временного (свыше 10 лет) срока хранения и дел по личному составу, формируемых </w:t>
      </w:r>
      <w:r w:rsidR="00904AC9" w:rsidRPr="00861096">
        <w:rPr>
          <w:sz w:val="20"/>
          <w:szCs w:val="20"/>
        </w:rPr>
        <w:t>админист</w:t>
      </w:r>
      <w:r w:rsidR="005024C0" w:rsidRPr="00861096">
        <w:rPr>
          <w:sz w:val="20"/>
          <w:szCs w:val="20"/>
        </w:rPr>
        <w:t>рацией.</w:t>
      </w:r>
      <w:r w:rsidRPr="00861096">
        <w:rPr>
          <w:sz w:val="20"/>
          <w:szCs w:val="20"/>
        </w:rPr>
        <w:t xml:space="preserve"> Дела временного (до 10 лет включительно) срока хранения в архив органов местного самоуправления не передаются и подлежат уничтожению в установленном порядке по истечении срока их хранения.</w:t>
      </w:r>
    </w:p>
    <w:p w:rsidR="00E560B9" w:rsidRPr="00861096" w:rsidRDefault="00E560B9" w:rsidP="00D543FE">
      <w:pPr>
        <w:jc w:val="both"/>
      </w:pPr>
      <w:r w:rsidRPr="00861096">
        <w:t>3</w:t>
      </w:r>
      <w:r w:rsidR="005024C0" w:rsidRPr="00861096">
        <w:t>3</w:t>
      </w:r>
      <w:r w:rsidRPr="00861096">
        <w:t>. Основой составления описей дел постоянного и временного (свыше 10 лет) хранения является номенклатура дел.</w:t>
      </w:r>
    </w:p>
    <w:p w:rsidR="00E560B9" w:rsidRPr="00861096" w:rsidRDefault="00E560B9" w:rsidP="00D543FE">
      <w:pPr>
        <w:jc w:val="both"/>
      </w:pPr>
      <w:r w:rsidRPr="00861096">
        <w:t>3</w:t>
      </w:r>
      <w:r w:rsidR="005024C0" w:rsidRPr="00861096">
        <w:t>4</w:t>
      </w:r>
      <w:r w:rsidRPr="00861096">
        <w:t xml:space="preserve">. Порядок составления номенклатуры дел и описей дел, формирования и оформления дел, а также уничтожения дел временного хранения в </w:t>
      </w:r>
      <w:r w:rsidR="005024C0" w:rsidRPr="00861096">
        <w:t>администрации</w:t>
      </w:r>
      <w:r w:rsidRPr="00861096">
        <w:t xml:space="preserve"> определяется Управлением по делам архивов Республики Башкортостан.</w:t>
      </w:r>
    </w:p>
    <w:p w:rsidR="00E560B9" w:rsidRPr="00861096" w:rsidRDefault="00E560B9" w:rsidP="00D543FE">
      <w:pPr>
        <w:jc w:val="both"/>
      </w:pPr>
      <w:r w:rsidRPr="00861096">
        <w:t>3</w:t>
      </w:r>
      <w:r w:rsidR="005024C0" w:rsidRPr="00861096">
        <w:t>5</w:t>
      </w:r>
      <w:r w:rsidRPr="00861096">
        <w:t xml:space="preserve">. После истечения срока  хранения  документов в архиве </w:t>
      </w:r>
      <w:r w:rsidR="005024C0" w:rsidRPr="00861096">
        <w:t>администрации</w:t>
      </w:r>
      <w:r w:rsidRPr="00861096">
        <w:t xml:space="preserve">  дела постоянного хранения  передаются в  муниципальный архив.</w:t>
      </w:r>
    </w:p>
    <w:p w:rsidR="00E560B9" w:rsidRPr="00861096" w:rsidRDefault="00E560B9" w:rsidP="005024C0">
      <w:pPr>
        <w:jc w:val="both"/>
      </w:pPr>
      <w:r w:rsidRPr="00861096">
        <w:t>3</w:t>
      </w:r>
      <w:r w:rsidR="005024C0" w:rsidRPr="00861096">
        <w:t>6</w:t>
      </w:r>
      <w:r w:rsidRPr="00861096">
        <w:t>.Органы местного самоуправления формируют и содержат муниципальный архив, включая хранение архивных фондов поселений.</w:t>
      </w:r>
    </w:p>
    <w:p w:rsidR="00E560B9" w:rsidRPr="00861096" w:rsidRDefault="00E560B9" w:rsidP="00D543FE">
      <w:pPr>
        <w:ind w:firstLine="540"/>
        <w:jc w:val="both"/>
      </w:pPr>
    </w:p>
    <w:p w:rsidR="00E560B9" w:rsidRPr="00861096" w:rsidRDefault="00E560B9" w:rsidP="00D543FE">
      <w:pPr>
        <w:jc w:val="both"/>
        <w:outlineLvl w:val="1"/>
        <w:rPr>
          <w:b/>
        </w:rPr>
      </w:pPr>
      <w:r w:rsidRPr="00861096">
        <w:rPr>
          <w:b/>
        </w:rPr>
        <w:t>VI. Особенности работы с электронными документами</w:t>
      </w:r>
    </w:p>
    <w:p w:rsidR="00E560B9" w:rsidRPr="00861096" w:rsidRDefault="00E560B9" w:rsidP="00D543FE">
      <w:pPr>
        <w:jc w:val="both"/>
        <w:rPr>
          <w:b/>
        </w:rPr>
      </w:pPr>
      <w:r w:rsidRPr="00861096">
        <w:rPr>
          <w:b/>
        </w:rPr>
        <w:t xml:space="preserve">в </w:t>
      </w:r>
      <w:r w:rsidR="005024C0" w:rsidRPr="00861096">
        <w:rPr>
          <w:b/>
        </w:rPr>
        <w:t>Администрации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Электронные документы создаются, обрабатываются и хранятся в системе межведомственного электронного документооборота.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lastRenderedPageBreak/>
        <w:t xml:space="preserve"> Электронный документ должен быть оформлен по общим правилам делопроизводства и иметь реквизиты, установленные для аналогичного документа на бумажном носителе.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В </w:t>
      </w:r>
      <w:r w:rsidR="005024C0" w:rsidRPr="00861096">
        <w:rPr>
          <w:sz w:val="20"/>
          <w:szCs w:val="20"/>
        </w:rPr>
        <w:t>Администрации</w:t>
      </w:r>
      <w:r w:rsidRPr="00861096">
        <w:rPr>
          <w:sz w:val="20"/>
          <w:szCs w:val="20"/>
        </w:rPr>
        <w:t xml:space="preserve"> используются электронные документы (без предварительного документирования на бумажном носителе) и электронные копии документов.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Состав электронных документов, создаваемых в </w:t>
      </w:r>
      <w:r w:rsidR="005024C0" w:rsidRPr="00861096">
        <w:rPr>
          <w:sz w:val="20"/>
          <w:szCs w:val="20"/>
        </w:rPr>
        <w:t>Администрации</w:t>
      </w:r>
      <w:r w:rsidRPr="00861096">
        <w:rPr>
          <w:sz w:val="20"/>
          <w:szCs w:val="20"/>
        </w:rPr>
        <w:t>, устанавливается разрабатываемым на основе рекомендаций Федерального архивного агентства перечнем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органов местного самоуправления.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Перечень документов, создание, хранение и использование которых осуществляются исключительно в форме электронных документов при организации внутренней деятельности органов местного самоуправления, утверждается его руководителем по согласованию с Экспертно-проверочной комиссией Управления по делам архивов Республики Башкортостан и организатором межведомственного электронного документооборота в Республике Башкортостан.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В системе межведомственного электронного документооборота могут использоваться способы подтверждения действий с электронными документами, предусмотренные Федеральным законом "Об электронной подписи".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Электронные документы, направляемые в органы государственной власти Республики Башкортостан, органы местного самоуправления Республики Башкортостан, а также иным участникам системы межведомственного электронного документооборота, подписываются усиленной квалифицированной электронной подписью должностного лица республиканского органа исполнительной власти в соответствии с Федеральным законом "Об электронной подписи" с наложением штампа времени.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Получение и отправка электронных документов осуществляются службой делопроизводства.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1009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После получения электронных документов, подписанных электронной подписью, служба делопроизводства осуществляет проверку действительности электронной подписи.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После включения электронных документов в систему межведомственного электронного документооборота формируются регистрационно-учетные данные о документе, обеспечивающие управление им, в том числе его поиск, доступ к документу, контроль, хранение, использование и другие данные.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Документы, создаваемые в органе местного самоуправления и (или) поступившие в него на бумажном носителе, регистрируются в системе межведомственного электронного документооборота с созданием в ней электронной копии такого документа.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860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Регистрация и учет электронных документов осуществляются в системе межведомственного электронного документооборота.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Электронные документы формируются в электронные дела в соответствии с номенклатурой дел.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20" w:right="2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В номенклатуре дел указывается, что дело ведется в электронной форме (отмечается в заголовке дела или в графе «Примечание»),</w:t>
      </w:r>
    </w:p>
    <w:p w:rsidR="00E560B9" w:rsidRPr="00861096" w:rsidRDefault="00E560B9" w:rsidP="00D543FE">
      <w:pPr>
        <w:pStyle w:val="2"/>
        <w:numPr>
          <w:ilvl w:val="1"/>
          <w:numId w:val="2"/>
        </w:numPr>
        <w:shd w:val="clear" w:color="auto" w:fill="auto"/>
        <w:tabs>
          <w:tab w:val="left" w:pos="908"/>
        </w:tabs>
        <w:spacing w:before="0" w:after="0" w:line="240" w:lineRule="auto"/>
        <w:ind w:left="20" w:right="40" w:firstLine="44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>Электронные документы после их исполнения или отправки подлежат хранению в установленном порядке в системе межведомственного электронного документооборота в течение сроков, предусмотренных для аналогичных документов на бумажном носителе.</w:t>
      </w:r>
    </w:p>
    <w:p w:rsidR="00E560B9" w:rsidRPr="00861096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20"/>
          <w:szCs w:val="20"/>
        </w:rPr>
      </w:pPr>
      <w:r w:rsidRPr="00861096">
        <w:rPr>
          <w:sz w:val="20"/>
          <w:szCs w:val="20"/>
        </w:rPr>
        <w:t xml:space="preserve">       50.После истечения сроков, установленных для хранения электронных документов, они подлежат уничтожению на основании акта, утвержденного руководителем органа местного самоуправления.</w:t>
      </w:r>
    </w:p>
    <w:p w:rsidR="00E560B9" w:rsidRPr="00547BF0" w:rsidRDefault="00E560B9" w:rsidP="00D543FE">
      <w:pPr>
        <w:pStyle w:val="2"/>
        <w:shd w:val="clear" w:color="auto" w:fill="auto"/>
        <w:tabs>
          <w:tab w:val="left" w:pos="1023"/>
        </w:tabs>
        <w:spacing w:before="0" w:after="0" w:line="240" w:lineRule="auto"/>
        <w:ind w:right="40" w:firstLine="0"/>
        <w:jc w:val="both"/>
        <w:rPr>
          <w:sz w:val="30"/>
          <w:szCs w:val="30"/>
        </w:rPr>
      </w:pPr>
      <w:r w:rsidRPr="00861096">
        <w:rPr>
          <w:sz w:val="20"/>
          <w:szCs w:val="20"/>
        </w:rPr>
        <w:br w:type="page"/>
      </w:r>
      <w:r w:rsidRPr="00547BF0">
        <w:rPr>
          <w:sz w:val="30"/>
          <w:szCs w:val="30"/>
        </w:rPr>
        <w:lastRenderedPageBreak/>
        <w:t xml:space="preserve"> 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40" w:right="40" w:firstLine="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 xml:space="preserve">Приложение к правилам делопроизводства 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left="4640" w:right="40" w:firstLine="0"/>
        <w:jc w:val="both"/>
        <w:rPr>
          <w:sz w:val="24"/>
          <w:szCs w:val="24"/>
        </w:rPr>
      </w:pP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ПЕРЕЧЕНЬ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обязательных сведений о документах, используемых в целях их учета и поиска в системе электронного документооборота</w:t>
      </w: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E560B9" w:rsidRPr="00861096" w:rsidRDefault="00E560B9" w:rsidP="00D543FE">
      <w:pPr>
        <w:pStyle w:val="2"/>
        <w:shd w:val="clear" w:color="auto" w:fill="auto"/>
        <w:spacing w:before="0" w:after="0" w:line="240" w:lineRule="auto"/>
        <w:ind w:right="40" w:firstLine="0"/>
        <w:jc w:val="both"/>
        <w:rPr>
          <w:sz w:val="24"/>
          <w:szCs w:val="24"/>
        </w:rPr>
      </w:pP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681"/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Адресант (автор)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Адресат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Должность, фамилия и инициалы лица, подписавшего документ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Наименование вида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Дата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Регистрационный номер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Дата поступления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Регистрационный номер входящего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Сведения о связанных документах (наименование вида документа, дата, регистрационный номер, тип связи)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Заголовок к тексту (краткое содержание документа)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Индекс дела по номенклатуре дел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Сведения о переадресации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796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Количество листов основного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20" w:right="4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Отметка о приложениях (количество приложений, общее количество листов приложений)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51"/>
          <w:tab w:val="left" w:pos="903"/>
        </w:tabs>
        <w:spacing w:before="0" w:after="0" w:line="240" w:lineRule="auto"/>
        <w:ind w:left="20" w:right="4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Указания по исполнению документа (исполнитель, поручение, дата исполнения)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1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Отметка о контроле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709"/>
          <w:tab w:val="left" w:pos="806"/>
          <w:tab w:val="left" w:pos="851"/>
        </w:tabs>
        <w:spacing w:before="0" w:after="0" w:line="240" w:lineRule="auto"/>
        <w:ind w:left="20" w:firstLine="440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Гриф ограничения доступа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7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Сведения об электронной подписи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66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Проверка электронной подписи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85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Подразделение - ответственный исполнитель документа</w:t>
      </w:r>
    </w:p>
    <w:p w:rsidR="00E560B9" w:rsidRPr="00861096" w:rsidRDefault="00E560B9" w:rsidP="00D543FE">
      <w:pPr>
        <w:pStyle w:val="2"/>
        <w:numPr>
          <w:ilvl w:val="2"/>
          <w:numId w:val="2"/>
        </w:numPr>
        <w:shd w:val="clear" w:color="auto" w:fill="auto"/>
        <w:tabs>
          <w:tab w:val="left" w:pos="390"/>
          <w:tab w:val="left" w:pos="709"/>
          <w:tab w:val="left" w:pos="851"/>
        </w:tabs>
        <w:spacing w:before="0" w:after="0" w:line="240" w:lineRule="auto"/>
        <w:ind w:left="20" w:firstLine="406"/>
        <w:jc w:val="both"/>
        <w:rPr>
          <w:sz w:val="24"/>
          <w:szCs w:val="24"/>
        </w:rPr>
      </w:pPr>
      <w:r w:rsidRPr="00861096">
        <w:rPr>
          <w:sz w:val="24"/>
          <w:szCs w:val="24"/>
        </w:rPr>
        <w:t>Файлы электронного документа (количество и имена файлов)».</w:t>
      </w: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Default="00E560B9" w:rsidP="00D543FE">
      <w:pPr>
        <w:ind w:left="5954"/>
        <w:jc w:val="both"/>
        <w:rPr>
          <w:sz w:val="30"/>
          <w:szCs w:val="30"/>
        </w:rPr>
      </w:pPr>
    </w:p>
    <w:p w:rsidR="00E560B9" w:rsidRPr="002653DB" w:rsidRDefault="00E560B9" w:rsidP="00D543FE">
      <w:pPr>
        <w:jc w:val="both"/>
        <w:rPr>
          <w:sz w:val="30"/>
          <w:szCs w:val="30"/>
        </w:rPr>
      </w:pPr>
    </w:p>
    <w:p w:rsidR="00E560B9" w:rsidRPr="001A6596" w:rsidRDefault="00E560B9" w:rsidP="00D543FE">
      <w:pPr>
        <w:jc w:val="both"/>
        <w:rPr>
          <w:sz w:val="28"/>
          <w:szCs w:val="28"/>
        </w:rPr>
      </w:pPr>
    </w:p>
    <w:p w:rsidR="00A77E81" w:rsidRDefault="00A77E81" w:rsidP="00D543FE">
      <w:pPr>
        <w:jc w:val="both"/>
        <w:rPr>
          <w:sz w:val="24"/>
          <w:szCs w:val="24"/>
        </w:rPr>
      </w:pPr>
    </w:p>
    <w:p w:rsidR="00A77E81" w:rsidRPr="00FB1F55" w:rsidRDefault="00A77E81" w:rsidP="00D543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0DA5"/>
    <w:multiLevelType w:val="multilevel"/>
    <w:tmpl w:val="9F46EE6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213255A"/>
    <w:multiLevelType w:val="hybridMultilevel"/>
    <w:tmpl w:val="020A7758"/>
    <w:lvl w:ilvl="0" w:tplc="C958B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8489C"/>
    <w:rsid w:val="000937E9"/>
    <w:rsid w:val="000A2134"/>
    <w:rsid w:val="001470D0"/>
    <w:rsid w:val="001B7793"/>
    <w:rsid w:val="001D4BED"/>
    <w:rsid w:val="00261F3F"/>
    <w:rsid w:val="00362739"/>
    <w:rsid w:val="00385FA9"/>
    <w:rsid w:val="003A7DB6"/>
    <w:rsid w:val="00432540"/>
    <w:rsid w:val="004A1B02"/>
    <w:rsid w:val="004B733E"/>
    <w:rsid w:val="004B7C2B"/>
    <w:rsid w:val="005024C0"/>
    <w:rsid w:val="00514C67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8241CF"/>
    <w:rsid w:val="00861096"/>
    <w:rsid w:val="00904AC9"/>
    <w:rsid w:val="00956A9C"/>
    <w:rsid w:val="00980B12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543FE"/>
    <w:rsid w:val="00DF51B3"/>
    <w:rsid w:val="00E41564"/>
    <w:rsid w:val="00E560B9"/>
    <w:rsid w:val="00E70FA3"/>
    <w:rsid w:val="00E86088"/>
    <w:rsid w:val="00EC0BF6"/>
    <w:rsid w:val="00F03AF0"/>
    <w:rsid w:val="00F31B7B"/>
    <w:rsid w:val="00F8234E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560B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560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b">
    <w:name w:val="Основной текст_"/>
    <w:link w:val="2"/>
    <w:rsid w:val="00E560B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560B9"/>
    <w:pPr>
      <w:shd w:val="clear" w:color="auto" w:fill="FFFFFF"/>
      <w:spacing w:before="240" w:after="1980" w:line="293" w:lineRule="exact"/>
      <w:ind w:hanging="240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4D3A-954F-4C66-A417-B7F644F6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2017-02-27T06:30:00Z</cp:lastPrinted>
  <dcterms:created xsi:type="dcterms:W3CDTF">2017-02-17T04:31:00Z</dcterms:created>
  <dcterms:modified xsi:type="dcterms:W3CDTF">2017-02-27T06:31:00Z</dcterms:modified>
</cp:coreProperties>
</file>